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4520" w14:textId="77777777" w:rsidR="00634977" w:rsidRPr="00EF39FD" w:rsidRDefault="00634977" w:rsidP="00872EA7">
      <w:pPr>
        <w:pStyle w:val="BodyText"/>
        <w:jc w:val="center"/>
        <w:rPr>
          <w:b/>
          <w:sz w:val="24"/>
        </w:rPr>
      </w:pPr>
      <w:r w:rsidRPr="00EF39FD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C1CA876" wp14:editId="16D63B5A">
            <wp:simplePos x="0" y="0"/>
            <wp:positionH relativeFrom="column">
              <wp:posOffset>368998</wp:posOffset>
            </wp:positionH>
            <wp:positionV relativeFrom="paragraph">
              <wp:posOffset>-478465</wp:posOffset>
            </wp:positionV>
            <wp:extent cx="2781037" cy="10668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37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5DBA3E1" w14:textId="77777777" w:rsidR="00634977" w:rsidRPr="00EF39FD" w:rsidRDefault="00634977" w:rsidP="00872EA7">
      <w:pPr>
        <w:pStyle w:val="BodyText"/>
        <w:jc w:val="center"/>
        <w:rPr>
          <w:b/>
          <w:sz w:val="24"/>
        </w:rPr>
      </w:pPr>
    </w:p>
    <w:p w14:paraId="662AE4F9" w14:textId="77777777" w:rsidR="00634977" w:rsidRPr="00EF39FD" w:rsidRDefault="00634977" w:rsidP="00872EA7">
      <w:pPr>
        <w:pStyle w:val="BodyText"/>
        <w:jc w:val="center"/>
        <w:rPr>
          <w:b/>
          <w:sz w:val="24"/>
        </w:rPr>
      </w:pPr>
    </w:p>
    <w:p w14:paraId="169F166D" w14:textId="77777777" w:rsidR="00634977" w:rsidRPr="00EF39FD" w:rsidRDefault="00634977" w:rsidP="00872EA7">
      <w:pPr>
        <w:pStyle w:val="BodyText"/>
        <w:jc w:val="center"/>
        <w:rPr>
          <w:b/>
          <w:sz w:val="24"/>
        </w:rPr>
      </w:pPr>
    </w:p>
    <w:p w14:paraId="50EB9A3F" w14:textId="77777777" w:rsidR="0025633D" w:rsidRDefault="00DF6201" w:rsidP="000564EC">
      <w:pPr>
        <w:spacing w:line="360" w:lineRule="auto"/>
        <w:jc w:val="center"/>
        <w:rPr>
          <w:b/>
          <w:bCs/>
        </w:rPr>
      </w:pPr>
      <w:r>
        <w:rPr>
          <w:b/>
          <w:bCs/>
        </w:rPr>
        <w:t>T</w:t>
      </w:r>
      <w:r w:rsidR="0025633D">
        <w:rPr>
          <w:b/>
          <w:bCs/>
        </w:rPr>
        <w:t>erms of Reference</w:t>
      </w:r>
    </w:p>
    <w:p w14:paraId="39709FB6" w14:textId="77777777" w:rsidR="00D572B3" w:rsidRDefault="003D0AD3" w:rsidP="000564E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Full-Time </w:t>
      </w:r>
      <w:r w:rsidR="009D3831">
        <w:rPr>
          <w:b/>
          <w:bCs/>
        </w:rPr>
        <w:t xml:space="preserve">Technical Advising Consultancy: </w:t>
      </w:r>
    </w:p>
    <w:p w14:paraId="07EB5276" w14:textId="7F8F59B0" w:rsidR="00185E73" w:rsidRPr="00EF39FD" w:rsidRDefault="00B1667F" w:rsidP="000564E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Climate Change </w:t>
      </w:r>
      <w:r w:rsidR="00025C2B">
        <w:rPr>
          <w:b/>
          <w:bCs/>
        </w:rPr>
        <w:t>Mitigation and Adaptation in Developing Countries</w:t>
      </w:r>
    </w:p>
    <w:p w14:paraId="197CB512" w14:textId="4C42ED48" w:rsidR="0008551D" w:rsidRPr="00AC62FA" w:rsidRDefault="00872EA7" w:rsidP="00AC62FA">
      <w:pPr>
        <w:spacing w:line="360" w:lineRule="auto"/>
        <w:jc w:val="center"/>
        <w:rPr>
          <w:b/>
          <w:bCs/>
        </w:rPr>
      </w:pPr>
      <w:r w:rsidRPr="00EF39FD">
        <w:rPr>
          <w:b/>
          <w:bCs/>
        </w:rPr>
        <w:t>Date</w:t>
      </w:r>
      <w:r w:rsidR="0023735B" w:rsidRPr="00EF39FD">
        <w:rPr>
          <w:b/>
          <w:bCs/>
        </w:rPr>
        <w:t>s</w:t>
      </w:r>
      <w:r w:rsidRPr="00EF39FD">
        <w:rPr>
          <w:b/>
          <w:bCs/>
        </w:rPr>
        <w:t xml:space="preserve">: </w:t>
      </w:r>
      <w:r w:rsidR="008C3931">
        <w:rPr>
          <w:b/>
          <w:bCs/>
        </w:rPr>
        <w:t>Flexibl</w:t>
      </w:r>
      <w:r w:rsidR="004F4EFD">
        <w:rPr>
          <w:b/>
          <w:bCs/>
        </w:rPr>
        <w:t xml:space="preserve">e – </w:t>
      </w:r>
      <w:r w:rsidR="00D572B3">
        <w:rPr>
          <w:b/>
          <w:bCs/>
        </w:rPr>
        <w:t>F</w:t>
      </w:r>
      <w:r w:rsidR="00B41E28">
        <w:rPr>
          <w:b/>
          <w:bCs/>
        </w:rPr>
        <w:t xml:space="preserve">ull-time, </w:t>
      </w:r>
      <w:proofErr w:type="gramStart"/>
      <w:r w:rsidR="003D0AD3">
        <w:rPr>
          <w:b/>
          <w:bCs/>
        </w:rPr>
        <w:t>6 month</w:t>
      </w:r>
      <w:proofErr w:type="gramEnd"/>
      <w:r w:rsidR="00B41E28">
        <w:rPr>
          <w:b/>
          <w:bCs/>
        </w:rPr>
        <w:t xml:space="preserve"> project after start date</w:t>
      </w:r>
    </w:p>
    <w:p w14:paraId="022F5835" w14:textId="2A82F875" w:rsidR="000564EC" w:rsidRPr="00EF39FD" w:rsidRDefault="000564EC" w:rsidP="008B6EEB">
      <w:pPr>
        <w:adjustRightInd w:val="0"/>
        <w:rPr>
          <w:b/>
          <w:u w:val="single"/>
        </w:rPr>
      </w:pPr>
    </w:p>
    <w:p w14:paraId="23159124" w14:textId="2653A515" w:rsidR="002C229E" w:rsidRPr="00936DEC" w:rsidRDefault="00790DE7" w:rsidP="00971661">
      <w:pPr>
        <w:textAlignment w:val="baseline"/>
        <w:rPr>
          <w:i/>
          <w:iCs/>
        </w:rPr>
      </w:pPr>
      <w:r w:rsidRPr="00936DEC">
        <w:rPr>
          <w:i/>
          <w:iCs/>
        </w:rPr>
        <w:t xml:space="preserve">When you work at Corus International, you join a global family of changemakers, who envision a healthy world forever flourishing in dignity and justice. </w:t>
      </w:r>
      <w:r w:rsidR="00D261C5" w:rsidRPr="00936DEC">
        <w:rPr>
          <w:i/>
          <w:iCs/>
        </w:rPr>
        <w:t xml:space="preserve">We promote an engaging and supportive work environment, where employees </w:t>
      </w:r>
      <w:r w:rsidR="00513564" w:rsidRPr="00936DEC">
        <w:rPr>
          <w:i/>
          <w:iCs/>
        </w:rPr>
        <w:t>and consultants are</w:t>
      </w:r>
      <w:r w:rsidR="00D261C5" w:rsidRPr="00936DEC">
        <w:rPr>
          <w:i/>
          <w:iCs/>
        </w:rPr>
        <w:t xml:space="preserve"> driven to innovate and collaborate.</w:t>
      </w:r>
      <w:r w:rsidR="00D261C5" w:rsidRPr="00936DEC">
        <w:rPr>
          <w:i/>
          <w:iCs/>
        </w:rPr>
        <w:t xml:space="preserve"> </w:t>
      </w:r>
      <w:r w:rsidRPr="00936DEC">
        <w:rPr>
          <w:i/>
          <w:iCs/>
        </w:rPr>
        <w:t>You’ll use your expertise and passion to pursue lasting solutions to poverty</w:t>
      </w:r>
      <w:r w:rsidR="00513564" w:rsidRPr="00936DEC">
        <w:rPr>
          <w:i/>
          <w:iCs/>
        </w:rPr>
        <w:t>,</w:t>
      </w:r>
      <w:r w:rsidRPr="00936DEC">
        <w:rPr>
          <w:i/>
          <w:iCs/>
        </w:rPr>
        <w:t xml:space="preserve"> suffering</w:t>
      </w:r>
      <w:r w:rsidR="00513564" w:rsidRPr="00936DEC">
        <w:rPr>
          <w:i/>
          <w:iCs/>
        </w:rPr>
        <w:t xml:space="preserve"> and injustice.</w:t>
      </w:r>
    </w:p>
    <w:p w14:paraId="0E55998A" w14:textId="77777777" w:rsidR="00D261C5" w:rsidRDefault="00D261C5" w:rsidP="00971661">
      <w:pPr>
        <w:textAlignment w:val="baseline"/>
      </w:pPr>
    </w:p>
    <w:p w14:paraId="325F741F" w14:textId="5D107288" w:rsidR="00971661" w:rsidRDefault="00EF0937" w:rsidP="00971661">
      <w:pPr>
        <w:textAlignment w:val="baseline"/>
      </w:pPr>
      <w:r w:rsidRPr="00936DEC">
        <w:rPr>
          <w:b/>
          <w:bCs/>
        </w:rPr>
        <w:t>The opportunity:</w:t>
      </w:r>
      <w:r>
        <w:t xml:space="preserve"> </w:t>
      </w:r>
      <w:r w:rsidR="00B463CF">
        <w:t xml:space="preserve">Corus International is committed to scaling up our work </w:t>
      </w:r>
      <w:r w:rsidR="00D54A3A">
        <w:t>in</w:t>
      </w:r>
      <w:r w:rsidR="00B463CF">
        <w:t xml:space="preserve"> climate change adaptation and mitigation</w:t>
      </w:r>
      <w:r w:rsidR="00187838">
        <w:t xml:space="preserve"> </w:t>
      </w:r>
      <w:r w:rsidR="00D54A3A">
        <w:t>through</w:t>
      </w:r>
      <w:r w:rsidR="00187838">
        <w:t xml:space="preserve"> </w:t>
      </w:r>
      <w:r w:rsidR="005E761C">
        <w:t>four</w:t>
      </w:r>
      <w:r w:rsidR="00187838">
        <w:t xml:space="preserve"> tracks</w:t>
      </w:r>
      <w:r w:rsidR="005675E8">
        <w:t xml:space="preserve">, each contributing to the ultimate objective of improving development outcomes while </w:t>
      </w:r>
      <w:r w:rsidR="00971661">
        <w:t xml:space="preserve">urgently addressing the climate crisis and its impact on communities we serve. </w:t>
      </w:r>
    </w:p>
    <w:p w14:paraId="54FE1214" w14:textId="77777777" w:rsidR="00971661" w:rsidRDefault="00971661" w:rsidP="00971661">
      <w:pPr>
        <w:textAlignment w:val="baseline"/>
      </w:pPr>
    </w:p>
    <w:p w14:paraId="1B8B1455" w14:textId="66261EB2" w:rsidR="00C81F00" w:rsidRDefault="002F771C" w:rsidP="00826741">
      <w:pPr>
        <w:pStyle w:val="ListParagraph"/>
        <w:numPr>
          <w:ilvl w:val="0"/>
          <w:numId w:val="28"/>
        </w:numPr>
        <w:textAlignment w:val="baseline"/>
      </w:pPr>
      <w:r>
        <w:t>D</w:t>
      </w:r>
      <w:r w:rsidR="00B463CF">
        <w:t>eepen and scale technical approaches in climate adaptation and mitigation in our overseas development and humanitarian programming</w:t>
      </w:r>
      <w:r w:rsidR="00A514F6">
        <w:t>,</w:t>
      </w:r>
      <w:r w:rsidR="00B463CF">
        <w:t xml:space="preserve"> building </w:t>
      </w:r>
      <w:r w:rsidR="00A514F6">
        <w:t>on</w:t>
      </w:r>
      <w:r w:rsidR="00B463CF">
        <w:t xml:space="preserve"> existing work in </w:t>
      </w:r>
      <w:r w:rsidR="006C09EB">
        <w:t>small</w:t>
      </w:r>
      <w:r w:rsidR="00AC278D">
        <w:t>-</w:t>
      </w:r>
      <w:r w:rsidR="006C09EB">
        <w:t>scale</w:t>
      </w:r>
      <w:r w:rsidR="00B463CF">
        <w:t xml:space="preserve"> agriculture and </w:t>
      </w:r>
      <w:r w:rsidR="006C09EB">
        <w:t xml:space="preserve">rural </w:t>
      </w:r>
      <w:proofErr w:type="gramStart"/>
      <w:r w:rsidR="00B463CF">
        <w:t>livelihoods</w:t>
      </w:r>
      <w:r w:rsidR="004F5E6C">
        <w:t>;</w:t>
      </w:r>
      <w:proofErr w:type="gramEnd"/>
    </w:p>
    <w:p w14:paraId="5A2A4AB8" w14:textId="6AD659A4" w:rsidR="00F61EEA" w:rsidRDefault="00F61EEA" w:rsidP="00C81F00">
      <w:pPr>
        <w:pStyle w:val="ListParagraph"/>
        <w:numPr>
          <w:ilvl w:val="0"/>
          <w:numId w:val="28"/>
        </w:numPr>
        <w:textAlignment w:val="baseline"/>
      </w:pPr>
      <w:r>
        <w:t>Engage</w:t>
      </w:r>
      <w:r w:rsidR="00DE3533">
        <w:t xml:space="preserve"> the private sector in </w:t>
      </w:r>
      <w:r w:rsidR="00503C22">
        <w:t>new and innovative ways</w:t>
      </w:r>
      <w:r w:rsidR="00D44DC5">
        <w:t xml:space="preserve"> with the goal of unlocking their enormous potential to positively influence change. This m</w:t>
      </w:r>
      <w:r w:rsidR="00B133A8">
        <w:t>ay</w:t>
      </w:r>
      <w:r w:rsidR="00D44DC5">
        <w:t xml:space="preserve"> pertain to improving the sustainability of food systems, in</w:t>
      </w:r>
      <w:r w:rsidR="00567A4B">
        <w:t xml:space="preserve"> </w:t>
      </w:r>
      <w:r w:rsidR="00971661">
        <w:t xml:space="preserve">opportunities for building new types of INGO – Private Sector partnerships within </w:t>
      </w:r>
      <w:r w:rsidR="00D44DC5">
        <w:t>e</w:t>
      </w:r>
      <w:r w:rsidR="00826741">
        <w:t xml:space="preserve">merging </w:t>
      </w:r>
      <w:r w:rsidR="00567A4B">
        <w:t>“Environmental, Social and Corporate</w:t>
      </w:r>
      <w:r w:rsidR="00D222DC">
        <w:t xml:space="preserve"> Governance</w:t>
      </w:r>
      <w:r w:rsidR="00C16930">
        <w:t>”</w:t>
      </w:r>
      <w:r w:rsidR="00971661">
        <w:t xml:space="preserve"> (ESG) frameworks, or other </w:t>
      </w:r>
      <w:r w:rsidR="00826741">
        <w:t xml:space="preserve">sustainable supply chain initiatives that impact economies and the </w:t>
      </w:r>
      <w:proofErr w:type="gramStart"/>
      <w:r w:rsidR="00826741">
        <w:t>climate</w:t>
      </w:r>
      <w:r w:rsidR="004F5E6C">
        <w:t>;</w:t>
      </w:r>
      <w:proofErr w:type="gramEnd"/>
      <w:r w:rsidR="00971661">
        <w:t xml:space="preserve"> </w:t>
      </w:r>
      <w:r w:rsidR="00D222DC">
        <w:t xml:space="preserve"> </w:t>
      </w:r>
    </w:p>
    <w:p w14:paraId="5FA18D10" w14:textId="0EB8858F" w:rsidR="00B463CF" w:rsidRDefault="00534E02" w:rsidP="00C81F00">
      <w:pPr>
        <w:pStyle w:val="ListParagraph"/>
        <w:numPr>
          <w:ilvl w:val="0"/>
          <w:numId w:val="28"/>
        </w:numPr>
        <w:textAlignment w:val="baseline"/>
      </w:pPr>
      <w:r>
        <w:t>B</w:t>
      </w:r>
      <w:r w:rsidR="00B463CF">
        <w:t>roade</w:t>
      </w:r>
      <w:r w:rsidR="004A32D2">
        <w:t>n</w:t>
      </w:r>
      <w:r w:rsidR="00B463CF">
        <w:t xml:space="preserve"> policy</w:t>
      </w:r>
      <w:r w:rsidR="00E73E4C">
        <w:t>-</w:t>
      </w:r>
      <w:r w:rsidR="00B463CF">
        <w:t xml:space="preserve">related </w:t>
      </w:r>
      <w:r w:rsidR="00E73E4C">
        <w:t>efforts to</w:t>
      </w:r>
      <w:r w:rsidR="00050C61">
        <w:t xml:space="preserve"> identify and advocate for ways in which donors and practitioners can evolve to attain better development outcomes simultaneous to addressing climate change</w:t>
      </w:r>
      <w:r w:rsidR="0011756D">
        <w:t>;</w:t>
      </w:r>
      <w:r w:rsidR="003B3737">
        <w:t xml:space="preserve"> and</w:t>
      </w:r>
    </w:p>
    <w:p w14:paraId="797CA48E" w14:textId="2662B53D" w:rsidR="00F00B71" w:rsidRDefault="00F00B71" w:rsidP="00050C61">
      <w:pPr>
        <w:pStyle w:val="ListParagraph"/>
        <w:numPr>
          <w:ilvl w:val="0"/>
          <w:numId w:val="28"/>
        </w:numPr>
        <w:textAlignment w:val="baseline"/>
      </w:pPr>
      <w:r>
        <w:t>Identify other organizations with specialized climate change expertise to potentially join</w:t>
      </w:r>
      <w:r w:rsidR="00050C61">
        <w:t xml:space="preserve"> and grow</w:t>
      </w:r>
      <w:r>
        <w:t xml:space="preserve"> the Corus family</w:t>
      </w:r>
      <w:r w:rsidR="004F5E6C">
        <w:t>.</w:t>
      </w:r>
    </w:p>
    <w:p w14:paraId="743C0437" w14:textId="77777777" w:rsidR="00B463CF" w:rsidRDefault="00B463CF" w:rsidP="000564EC">
      <w:pPr>
        <w:textAlignment w:val="baseline"/>
      </w:pPr>
    </w:p>
    <w:p w14:paraId="2EC1BD10" w14:textId="625AB269" w:rsidR="00C41B92" w:rsidRDefault="00AB5471" w:rsidP="000564EC">
      <w:pPr>
        <w:textAlignment w:val="baseline"/>
      </w:pPr>
      <w:r>
        <w:t xml:space="preserve">To assist in this effort, </w:t>
      </w:r>
      <w:r w:rsidR="000564EC" w:rsidRPr="00EF39FD">
        <w:t>Corus</w:t>
      </w:r>
      <w:r w:rsidR="00580657">
        <w:t xml:space="preserve"> International is </w:t>
      </w:r>
      <w:r w:rsidR="0096613A">
        <w:t xml:space="preserve">seeking </w:t>
      </w:r>
      <w:r w:rsidR="000839A8">
        <w:t>a consultant with</w:t>
      </w:r>
      <w:r w:rsidR="00025C2B">
        <w:t xml:space="preserve"> deep expertise in the impact</w:t>
      </w:r>
      <w:r w:rsidR="00050C61">
        <w:t>s</w:t>
      </w:r>
      <w:r w:rsidR="00025C2B">
        <w:t xml:space="preserve"> of</w:t>
      </w:r>
      <w:r w:rsidR="00476E55" w:rsidRPr="0007010E">
        <w:t xml:space="preserve"> climate</w:t>
      </w:r>
      <w:r w:rsidR="00452C04" w:rsidRPr="0007010E">
        <w:t xml:space="preserve"> </w:t>
      </w:r>
      <w:r w:rsidR="00D93C99">
        <w:t>change</w:t>
      </w:r>
      <w:r w:rsidR="00025C2B">
        <w:t xml:space="preserve"> on vulnerable populations</w:t>
      </w:r>
      <w:r w:rsidR="00D93C99">
        <w:t>,</w:t>
      </w:r>
      <w:r w:rsidR="00025C2B">
        <w:t xml:space="preserve"> as well as a familiarity with</w:t>
      </w:r>
      <w:r w:rsidR="005F3CED">
        <w:t xml:space="preserve"> </w:t>
      </w:r>
      <w:r w:rsidR="00632588" w:rsidRPr="0007010E">
        <w:t>climate finance</w:t>
      </w:r>
      <w:r w:rsidR="00D0506E">
        <w:t xml:space="preserve">, </w:t>
      </w:r>
      <w:r w:rsidR="001E2FF5">
        <w:t>emerging</w:t>
      </w:r>
      <w:r w:rsidR="0050368E">
        <w:t xml:space="preserve"> voluntary </w:t>
      </w:r>
      <w:r w:rsidR="00744DBC">
        <w:t>carbon markets</w:t>
      </w:r>
      <w:r w:rsidR="00D0506E">
        <w:t xml:space="preserve"> and evolving donor trends in climate change</w:t>
      </w:r>
      <w:r w:rsidR="00050C61">
        <w:t xml:space="preserve"> program</w:t>
      </w:r>
      <w:r w:rsidR="00826741">
        <w:t xml:space="preserve"> </w:t>
      </w:r>
      <w:r w:rsidR="00050C61">
        <w:t>funding.</w:t>
      </w:r>
      <w:r w:rsidR="00452C04">
        <w:t xml:space="preserve"> </w:t>
      </w:r>
      <w:r w:rsidR="001673BA">
        <w:t xml:space="preserve">This </w:t>
      </w:r>
      <w:r w:rsidR="009911B6">
        <w:t>consultan</w:t>
      </w:r>
      <w:r w:rsidR="00E90479">
        <w:t>t</w:t>
      </w:r>
      <w:r w:rsidR="009911B6">
        <w:t xml:space="preserve"> </w:t>
      </w:r>
      <w:r w:rsidR="00FE533F">
        <w:t>will</w:t>
      </w:r>
      <w:r w:rsidR="00C75027">
        <w:t xml:space="preserve"> develop a hypothesis on Corus’ best path for value addition in the climate change response space</w:t>
      </w:r>
      <w:r w:rsidR="007562DD">
        <w:t xml:space="preserve"> </w:t>
      </w:r>
      <w:r w:rsidR="009C68B7">
        <w:t>and</w:t>
      </w:r>
      <w:r w:rsidR="006419B4">
        <w:t xml:space="preserve"> </w:t>
      </w:r>
      <w:r w:rsidR="0092291F">
        <w:t>develop</w:t>
      </w:r>
      <w:r w:rsidR="000E1E10">
        <w:t xml:space="preserve"> </w:t>
      </w:r>
      <w:r w:rsidR="006C4196">
        <w:t xml:space="preserve">an aggressive </w:t>
      </w:r>
      <w:r w:rsidR="009C68B7">
        <w:t xml:space="preserve">plan to </w:t>
      </w:r>
      <w:r w:rsidR="00B750BE">
        <w:t>strengthen and</w:t>
      </w:r>
      <w:r w:rsidR="00B90683">
        <w:t xml:space="preserve"> build </w:t>
      </w:r>
      <w:r w:rsidR="00E635C0">
        <w:t>new technical capacities and</w:t>
      </w:r>
      <w:r w:rsidR="00B90683">
        <w:t xml:space="preserve"> partnerships, particularly with the</w:t>
      </w:r>
      <w:r w:rsidR="00E4526C">
        <w:t xml:space="preserve"> private</w:t>
      </w:r>
      <w:r w:rsidR="00B90683">
        <w:t xml:space="preserve"> sector, necessary to </w:t>
      </w:r>
      <w:r w:rsidR="006C4196">
        <w:t>achieve</w:t>
      </w:r>
      <w:r w:rsidR="009C68B7">
        <w:t xml:space="preserve"> </w:t>
      </w:r>
      <w:r w:rsidR="00C75027">
        <w:t xml:space="preserve">these </w:t>
      </w:r>
      <w:r w:rsidR="006C4196">
        <w:t>aspiration</w:t>
      </w:r>
      <w:r w:rsidR="00C75027">
        <w:t>s</w:t>
      </w:r>
      <w:r w:rsidR="0044489E">
        <w:t>.</w:t>
      </w:r>
      <w:r w:rsidR="00C75027">
        <w:t xml:space="preserve"> </w:t>
      </w:r>
      <w:r w:rsidR="00826741">
        <w:t xml:space="preserve"> </w:t>
      </w:r>
    </w:p>
    <w:p w14:paraId="31F03A16" w14:textId="77777777" w:rsidR="00CD19CF" w:rsidRDefault="00CD19CF" w:rsidP="000564EC">
      <w:pPr>
        <w:textAlignment w:val="baseline"/>
      </w:pPr>
    </w:p>
    <w:p w14:paraId="3FF68DC3" w14:textId="18C48FBC" w:rsidR="0096613A" w:rsidRDefault="00C41B92" w:rsidP="000564EC">
      <w:pPr>
        <w:textAlignment w:val="baseline"/>
      </w:pPr>
      <w:r>
        <w:t>This consultan</w:t>
      </w:r>
      <w:r w:rsidR="00E90479">
        <w:t>t</w:t>
      </w:r>
      <w:r w:rsidR="003B0E90">
        <w:t xml:space="preserve"> will report</w:t>
      </w:r>
      <w:r>
        <w:t xml:space="preserve"> directly to</w:t>
      </w:r>
      <w:r w:rsidR="00A06947">
        <w:t xml:space="preserve"> </w:t>
      </w:r>
      <w:r w:rsidR="00266322">
        <w:t>the President’s Office</w:t>
      </w:r>
      <w:r w:rsidR="1613567A">
        <w:t xml:space="preserve"> </w:t>
      </w:r>
      <w:r>
        <w:t xml:space="preserve">and will work closely with </w:t>
      </w:r>
      <w:r w:rsidR="00540F73">
        <w:t xml:space="preserve">numerous </w:t>
      </w:r>
      <w:r>
        <w:t>Corus teams</w:t>
      </w:r>
      <w:r w:rsidR="003C2349">
        <w:t>,</w:t>
      </w:r>
      <w:r w:rsidR="00D129E5">
        <w:t xml:space="preserve"> including</w:t>
      </w:r>
      <w:r w:rsidR="00832C18">
        <w:t xml:space="preserve"> </w:t>
      </w:r>
      <w:r w:rsidR="005810DF">
        <w:t>P</w:t>
      </w:r>
      <w:r w:rsidR="002E5223">
        <w:t xml:space="preserve">rogram Strategy &amp; Technical Excellence, </w:t>
      </w:r>
      <w:r w:rsidR="00B742DA">
        <w:t>International Program</w:t>
      </w:r>
      <w:r w:rsidR="000547EF">
        <w:t>s and</w:t>
      </w:r>
      <w:r w:rsidR="00B742DA">
        <w:t xml:space="preserve"> Operations, </w:t>
      </w:r>
      <w:r w:rsidR="002E5223">
        <w:t>Impact Investing</w:t>
      </w:r>
      <w:r w:rsidR="00764900">
        <w:t xml:space="preserve">, </w:t>
      </w:r>
      <w:r w:rsidR="0078301B">
        <w:t xml:space="preserve">Impact </w:t>
      </w:r>
      <w:r w:rsidR="009B4E6B">
        <w:t xml:space="preserve">&amp; </w:t>
      </w:r>
      <w:proofErr w:type="gramStart"/>
      <w:r w:rsidR="009B4E6B">
        <w:t>Partnerships</w:t>
      </w:r>
      <w:proofErr w:type="gramEnd"/>
      <w:r w:rsidR="009B4E6B">
        <w:t xml:space="preserve"> </w:t>
      </w:r>
      <w:r w:rsidR="00764900">
        <w:t>and the</w:t>
      </w:r>
      <w:r w:rsidR="00023D37" w:rsidRPr="00023D37">
        <w:t xml:space="preserve"> </w:t>
      </w:r>
      <w:r w:rsidR="00023D37">
        <w:t>Environmental Stewardship Committee</w:t>
      </w:r>
      <w:r w:rsidR="00891322">
        <w:t>.</w:t>
      </w:r>
    </w:p>
    <w:p w14:paraId="29F441F2" w14:textId="77777777" w:rsidR="0096613A" w:rsidRDefault="0096613A" w:rsidP="000564EC">
      <w:pPr>
        <w:textAlignment w:val="baseline"/>
      </w:pPr>
    </w:p>
    <w:p w14:paraId="540F9429" w14:textId="77777777" w:rsidR="00950CCE" w:rsidRDefault="00126BBE" w:rsidP="007642CB">
      <w:pPr>
        <w:adjustRightInd w:val="0"/>
      </w:pPr>
      <w:r>
        <w:rPr>
          <w:b/>
          <w:u w:val="single"/>
        </w:rPr>
        <w:lastRenderedPageBreak/>
        <w:t>Scope of Work</w:t>
      </w:r>
      <w:r w:rsidR="00AB3F38">
        <w:t xml:space="preserve"> </w:t>
      </w:r>
      <w:r w:rsidR="00632DC3">
        <w:t xml:space="preserve"> </w:t>
      </w:r>
    </w:p>
    <w:p w14:paraId="74B95396" w14:textId="5BA7EBD8" w:rsidR="00E24FD6" w:rsidRDefault="00632DC3" w:rsidP="007642CB">
      <w:pPr>
        <w:adjustRightInd w:val="0"/>
      </w:pPr>
      <w:r>
        <w:t>An</w:t>
      </w:r>
      <w:r w:rsidR="007642CB">
        <w:t xml:space="preserve"> internal SWOT analysis currently underway </w:t>
      </w:r>
      <w:r>
        <w:t xml:space="preserve">will serve </w:t>
      </w:r>
      <w:r w:rsidR="007642CB">
        <w:t xml:space="preserve">as a foundation to </w:t>
      </w:r>
      <w:r w:rsidR="00E24FD6">
        <w:t>understand and assess past and current programming. While Corus’ approach includes 4 tracks, the consultant will address only tracks 1, 2, and 4, with the following tasks and deliverables as outcomes.</w:t>
      </w:r>
    </w:p>
    <w:p w14:paraId="5417F383" w14:textId="77777777" w:rsidR="00E24FD6" w:rsidRDefault="00E24FD6" w:rsidP="007642CB">
      <w:pPr>
        <w:adjustRightInd w:val="0"/>
      </w:pPr>
    </w:p>
    <w:p w14:paraId="031816FA" w14:textId="344E4744" w:rsidR="00EF39FD" w:rsidRDefault="00AB2890" w:rsidP="00102EA6">
      <w:pPr>
        <w:adjustRightInd w:val="0"/>
      </w:pPr>
      <w:r>
        <w:t xml:space="preserve">. </w:t>
      </w:r>
    </w:p>
    <w:p w14:paraId="1F35F8E9" w14:textId="4CF92883" w:rsidR="00C32B03" w:rsidRPr="00EF39FD" w:rsidRDefault="00E11A29" w:rsidP="00097DD7">
      <w:pPr>
        <w:jc w:val="both"/>
        <w:rPr>
          <w:b/>
          <w:u w:val="single"/>
        </w:rPr>
      </w:pPr>
      <w:r>
        <w:rPr>
          <w:b/>
          <w:u w:val="single"/>
        </w:rPr>
        <w:t xml:space="preserve">Proposed </w:t>
      </w:r>
      <w:r w:rsidR="005E4F50" w:rsidRPr="00EF39FD">
        <w:rPr>
          <w:b/>
          <w:u w:val="single"/>
        </w:rPr>
        <w:t>Activities/Tasks</w:t>
      </w:r>
    </w:p>
    <w:p w14:paraId="618970BC" w14:textId="6E38C8AC" w:rsidR="009E5B41" w:rsidRPr="009A3E8E" w:rsidRDefault="0022779A" w:rsidP="009E5B41">
      <w:pPr>
        <w:numPr>
          <w:ilvl w:val="0"/>
          <w:numId w:val="20"/>
        </w:numPr>
        <w:ind w:left="360" w:hanging="180"/>
        <w:jc w:val="both"/>
      </w:pPr>
      <w:r w:rsidRPr="00102EA6">
        <w:t xml:space="preserve">Gather, </w:t>
      </w:r>
      <w:r w:rsidR="004869EE">
        <w:t>r</w:t>
      </w:r>
      <w:r w:rsidR="009E5B41" w:rsidRPr="00102EA6">
        <w:t xml:space="preserve">eview </w:t>
      </w:r>
      <w:r w:rsidR="00E97F5E" w:rsidRPr="00102EA6">
        <w:t xml:space="preserve">and discuss </w:t>
      </w:r>
      <w:r w:rsidR="009E5B41" w:rsidRPr="00102EA6">
        <w:t>key documents</w:t>
      </w:r>
      <w:r w:rsidR="00BA7275" w:rsidRPr="00102EA6">
        <w:t xml:space="preserve"> and activities of the </w:t>
      </w:r>
      <w:r w:rsidR="00E24FD6" w:rsidRPr="00102EA6">
        <w:t xml:space="preserve">relevant 3 </w:t>
      </w:r>
      <w:proofErr w:type="gramStart"/>
      <w:r w:rsidR="00E24FD6" w:rsidRPr="00102EA6">
        <w:t>tracks</w:t>
      </w:r>
      <w:r w:rsidR="009A3E8E">
        <w:t>;</w:t>
      </w:r>
      <w:proofErr w:type="gramEnd"/>
    </w:p>
    <w:p w14:paraId="53878F7E" w14:textId="03AFF1D3" w:rsidR="009E5B41" w:rsidRPr="009A3E8E" w:rsidRDefault="00E24FD6" w:rsidP="009E5B41">
      <w:pPr>
        <w:numPr>
          <w:ilvl w:val="0"/>
          <w:numId w:val="20"/>
        </w:numPr>
        <w:ind w:left="360" w:hanging="180"/>
        <w:jc w:val="both"/>
      </w:pPr>
      <w:r w:rsidRPr="00102EA6">
        <w:t xml:space="preserve">Augment the </w:t>
      </w:r>
      <w:r w:rsidR="004869EE">
        <w:t>SWOT</w:t>
      </w:r>
      <w:r w:rsidRPr="00102EA6">
        <w:t xml:space="preserve"> analysis r</w:t>
      </w:r>
      <w:r w:rsidR="009E74EA" w:rsidRPr="00102EA6">
        <w:t xml:space="preserve">eview </w:t>
      </w:r>
      <w:r w:rsidRPr="00102EA6">
        <w:t xml:space="preserve">of Corus’ </w:t>
      </w:r>
      <w:r w:rsidR="008E3C27" w:rsidRPr="00102EA6">
        <w:t>program</w:t>
      </w:r>
      <w:r w:rsidR="0022779A" w:rsidRPr="00102EA6">
        <w:t xml:space="preserve">ming </w:t>
      </w:r>
      <w:r w:rsidR="004869EE">
        <w:t>that</w:t>
      </w:r>
      <w:r w:rsidR="0022779A" w:rsidRPr="00102EA6">
        <w:t xml:space="preserve"> directly or indirectly contributes to the relevant </w:t>
      </w:r>
      <w:proofErr w:type="gramStart"/>
      <w:r w:rsidR="0022779A" w:rsidRPr="00102EA6">
        <w:t>tracks</w:t>
      </w:r>
      <w:r w:rsidR="009A3E8E">
        <w:t>;</w:t>
      </w:r>
      <w:proofErr w:type="gramEnd"/>
    </w:p>
    <w:p w14:paraId="42640C77" w14:textId="70E88BF9" w:rsidR="00626A5B" w:rsidRPr="00102EA6" w:rsidRDefault="00AD7E11" w:rsidP="7CAA5994">
      <w:pPr>
        <w:numPr>
          <w:ilvl w:val="0"/>
          <w:numId w:val="20"/>
        </w:numPr>
        <w:ind w:left="360" w:hanging="180"/>
        <w:jc w:val="both"/>
      </w:pPr>
      <w:r w:rsidRPr="00102EA6">
        <w:t>Me</w:t>
      </w:r>
      <w:r w:rsidR="00C602E4" w:rsidRPr="00102EA6">
        <w:t>et with</w:t>
      </w:r>
      <w:r w:rsidR="00BA7275" w:rsidRPr="00102EA6">
        <w:t xml:space="preserve"> </w:t>
      </w:r>
      <w:r w:rsidR="001F757D" w:rsidRPr="00102EA6">
        <w:t xml:space="preserve">and interview </w:t>
      </w:r>
      <w:proofErr w:type="gramStart"/>
      <w:r w:rsidR="00BA7275" w:rsidRPr="00102EA6">
        <w:t>stakeholders</w:t>
      </w:r>
      <w:r w:rsidR="009A3E8E">
        <w:t>;</w:t>
      </w:r>
      <w:proofErr w:type="gramEnd"/>
    </w:p>
    <w:p w14:paraId="7F9437E6" w14:textId="5B43B903" w:rsidR="00DE28C7" w:rsidRPr="00AB567D" w:rsidRDefault="0022779A" w:rsidP="00DE28C7">
      <w:pPr>
        <w:numPr>
          <w:ilvl w:val="0"/>
          <w:numId w:val="20"/>
        </w:numPr>
        <w:ind w:left="360" w:hanging="180"/>
        <w:jc w:val="both"/>
      </w:pPr>
      <w:r>
        <w:t>Develop</w:t>
      </w:r>
      <w:r w:rsidR="00DE28C7">
        <w:t xml:space="preserve"> Corus</w:t>
      </w:r>
      <w:r w:rsidR="00557CD8">
        <w:t>’</w:t>
      </w:r>
      <w:r w:rsidR="00DE28C7">
        <w:t xml:space="preserve"> aspirational value </w:t>
      </w:r>
      <w:r w:rsidR="00DE28C7" w:rsidRPr="00AB567D">
        <w:t xml:space="preserve">proposition in the </w:t>
      </w:r>
      <w:r>
        <w:t xml:space="preserve">climate change response </w:t>
      </w:r>
      <w:proofErr w:type="gramStart"/>
      <w:r w:rsidR="00DE28C7" w:rsidRPr="00AB567D">
        <w:t>space</w:t>
      </w:r>
      <w:r w:rsidR="009A3E8E">
        <w:t>;</w:t>
      </w:r>
      <w:proofErr w:type="gramEnd"/>
    </w:p>
    <w:p w14:paraId="28CA603E" w14:textId="2CD3B05E" w:rsidR="00AB567D" w:rsidRPr="008746F1" w:rsidRDefault="006C6B22" w:rsidP="008746F1">
      <w:pPr>
        <w:pStyle w:val="ListParagraph"/>
        <w:numPr>
          <w:ilvl w:val="0"/>
          <w:numId w:val="20"/>
        </w:numPr>
        <w:ind w:left="360" w:hanging="180"/>
        <w:rPr>
          <w:rFonts w:eastAsia="Times New Roman"/>
        </w:rPr>
      </w:pPr>
      <w:r w:rsidRPr="00AB567D">
        <w:rPr>
          <w:rFonts w:eastAsia="Times New Roman"/>
        </w:rPr>
        <w:t xml:space="preserve">Develop </w:t>
      </w:r>
      <w:r w:rsidR="00512870" w:rsidRPr="00AB567D">
        <w:rPr>
          <w:rFonts w:eastAsia="Times New Roman"/>
        </w:rPr>
        <w:t xml:space="preserve">and present </w:t>
      </w:r>
      <w:r w:rsidRPr="00AB567D">
        <w:rPr>
          <w:rFonts w:eastAsia="Times New Roman"/>
        </w:rPr>
        <w:t xml:space="preserve">a plan to achieve the </w:t>
      </w:r>
      <w:proofErr w:type="gramStart"/>
      <w:r w:rsidRPr="00AB567D">
        <w:rPr>
          <w:rFonts w:eastAsia="Times New Roman"/>
        </w:rPr>
        <w:t>vision</w:t>
      </w:r>
      <w:r w:rsidR="009A3E8E">
        <w:rPr>
          <w:rFonts w:eastAsia="Times New Roman"/>
        </w:rPr>
        <w:t>;</w:t>
      </w:r>
      <w:proofErr w:type="gramEnd"/>
    </w:p>
    <w:p w14:paraId="3D069E94" w14:textId="5021BEA5" w:rsidR="00932F5F" w:rsidRPr="00AB567D" w:rsidRDefault="007706AC" w:rsidP="00AB567D">
      <w:pPr>
        <w:pStyle w:val="ListParagraph"/>
        <w:numPr>
          <w:ilvl w:val="0"/>
          <w:numId w:val="20"/>
        </w:numPr>
        <w:ind w:left="360" w:hanging="180"/>
        <w:rPr>
          <w:rFonts w:eastAsia="Times New Roman"/>
        </w:rPr>
      </w:pPr>
      <w:r>
        <w:t>Provide networking expertise and make external introductions</w:t>
      </w:r>
      <w:r w:rsidR="0022779A">
        <w:t xml:space="preserve"> </w:t>
      </w:r>
      <w:r w:rsidR="00A636E2">
        <w:t>to help</w:t>
      </w:r>
      <w:r w:rsidR="0022779A">
        <w:t xml:space="preserve"> augment Corus’ network of climate-related </w:t>
      </w:r>
      <w:proofErr w:type="gramStart"/>
      <w:r w:rsidR="0022779A">
        <w:t>partners</w:t>
      </w:r>
      <w:r w:rsidR="00A636E2">
        <w:t>;</w:t>
      </w:r>
      <w:proofErr w:type="gramEnd"/>
    </w:p>
    <w:p w14:paraId="793D4CB5" w14:textId="0E69D0DD" w:rsidR="006C6B22" w:rsidRPr="00AB567D" w:rsidRDefault="003470BB" w:rsidP="0095059A">
      <w:pPr>
        <w:pStyle w:val="ListParagraph"/>
        <w:numPr>
          <w:ilvl w:val="0"/>
          <w:numId w:val="20"/>
        </w:numPr>
        <w:ind w:left="360" w:hanging="180"/>
        <w:rPr>
          <w:rFonts w:eastAsia="Times New Roman"/>
        </w:rPr>
      </w:pPr>
      <w:r w:rsidRPr="00AB567D">
        <w:rPr>
          <w:rFonts w:eastAsia="Times New Roman"/>
        </w:rPr>
        <w:t>Collaborate regularly with key staff</w:t>
      </w:r>
      <w:r w:rsidR="00A636E2">
        <w:rPr>
          <w:rFonts w:eastAsia="Times New Roman"/>
        </w:rPr>
        <w:t>;</w:t>
      </w:r>
      <w:r w:rsidR="008746F1">
        <w:rPr>
          <w:rFonts w:eastAsia="Times New Roman"/>
        </w:rPr>
        <w:t xml:space="preserve"> and</w:t>
      </w:r>
    </w:p>
    <w:p w14:paraId="6F0C8976" w14:textId="0C7E7339" w:rsidR="003470BB" w:rsidRPr="009435F6" w:rsidRDefault="003470BB" w:rsidP="0095059A">
      <w:pPr>
        <w:pStyle w:val="ListParagraph"/>
        <w:numPr>
          <w:ilvl w:val="0"/>
          <w:numId w:val="20"/>
        </w:numPr>
        <w:ind w:left="360" w:hanging="180"/>
        <w:rPr>
          <w:rFonts w:eastAsia="Times New Roman"/>
          <w:sz w:val="22"/>
          <w:szCs w:val="22"/>
        </w:rPr>
      </w:pPr>
      <w:r w:rsidRPr="7CAA5994">
        <w:rPr>
          <w:rFonts w:eastAsia="Times New Roman"/>
        </w:rPr>
        <w:t>Advise the CEO</w:t>
      </w:r>
      <w:r w:rsidR="00711221" w:rsidRPr="7CAA5994">
        <w:rPr>
          <w:rFonts w:eastAsia="Times New Roman"/>
        </w:rPr>
        <w:t xml:space="preserve">, EVP for Impact and Partnerships and </w:t>
      </w:r>
      <w:r w:rsidR="009B5CBA" w:rsidRPr="7CAA5994">
        <w:rPr>
          <w:rFonts w:eastAsia="Times New Roman"/>
        </w:rPr>
        <w:t>L</w:t>
      </w:r>
      <w:r w:rsidR="00711221" w:rsidRPr="7CAA5994">
        <w:rPr>
          <w:rFonts w:eastAsia="Times New Roman"/>
        </w:rPr>
        <w:t xml:space="preserve">eadership </w:t>
      </w:r>
      <w:r w:rsidR="009B5CBA" w:rsidRPr="7CAA5994">
        <w:rPr>
          <w:rFonts w:eastAsia="Times New Roman"/>
        </w:rPr>
        <w:t>T</w:t>
      </w:r>
      <w:r w:rsidR="00711221" w:rsidRPr="7CAA5994">
        <w:rPr>
          <w:rFonts w:eastAsia="Times New Roman"/>
        </w:rPr>
        <w:t>eam</w:t>
      </w:r>
      <w:r w:rsidR="008746F1">
        <w:rPr>
          <w:rFonts w:eastAsia="Times New Roman"/>
        </w:rPr>
        <w:t>.</w:t>
      </w:r>
    </w:p>
    <w:p w14:paraId="564525BF" w14:textId="15EC41F5" w:rsidR="00AC64AD" w:rsidRPr="00EF39FD" w:rsidRDefault="00AC64AD" w:rsidP="000776BC">
      <w:pPr>
        <w:pStyle w:val="ListParagraph"/>
        <w:jc w:val="both"/>
        <w:rPr>
          <w:b/>
          <w:u w:val="single"/>
        </w:rPr>
      </w:pPr>
    </w:p>
    <w:p w14:paraId="06BC0C88" w14:textId="0FB2148E" w:rsidR="00097DD7" w:rsidRPr="00EF39FD" w:rsidRDefault="008A477F" w:rsidP="00097DD7">
      <w:pPr>
        <w:jc w:val="both"/>
        <w:rPr>
          <w:b/>
          <w:u w:val="single"/>
        </w:rPr>
      </w:pPr>
      <w:r>
        <w:rPr>
          <w:b/>
          <w:u w:val="single"/>
        </w:rPr>
        <w:t xml:space="preserve">Key </w:t>
      </w:r>
      <w:r w:rsidR="00097DD7" w:rsidRPr="00EF39FD">
        <w:rPr>
          <w:b/>
          <w:u w:val="single"/>
        </w:rPr>
        <w:t>Deliverables</w:t>
      </w:r>
    </w:p>
    <w:p w14:paraId="2C02A65F" w14:textId="1915540B" w:rsidR="005876CC" w:rsidRPr="00EF39FD" w:rsidRDefault="005876CC" w:rsidP="4AE7ABF0">
      <w:pPr>
        <w:jc w:val="both"/>
      </w:pPr>
    </w:p>
    <w:p w14:paraId="7A866B69" w14:textId="4F920BC7" w:rsidR="00D73506" w:rsidRDefault="00DA5399" w:rsidP="00D73506">
      <w:pPr>
        <w:pStyle w:val="ListParagraph"/>
        <w:numPr>
          <w:ilvl w:val="0"/>
          <w:numId w:val="29"/>
        </w:numPr>
        <w:jc w:val="both"/>
      </w:pPr>
      <w:r>
        <w:t>Supplemental</w:t>
      </w:r>
      <w:r w:rsidR="00061765">
        <w:t xml:space="preserve"> </w:t>
      </w:r>
      <w:r w:rsidR="004112DA">
        <w:t xml:space="preserve">additions to </w:t>
      </w:r>
      <w:r w:rsidR="00E064A1">
        <w:t xml:space="preserve">Corus related SWOT Analysis with a focus on </w:t>
      </w:r>
      <w:proofErr w:type="gramStart"/>
      <w:r w:rsidR="00E064A1">
        <w:t>opportunities</w:t>
      </w:r>
      <w:r w:rsidR="00F44BD4">
        <w:t>;</w:t>
      </w:r>
      <w:proofErr w:type="gramEnd"/>
    </w:p>
    <w:p w14:paraId="45763775" w14:textId="6C737C38" w:rsidR="00E064A1" w:rsidRDefault="00E064A1" w:rsidP="00D73506">
      <w:pPr>
        <w:pStyle w:val="ListParagraph"/>
        <w:numPr>
          <w:ilvl w:val="0"/>
          <w:numId w:val="29"/>
        </w:numPr>
        <w:jc w:val="both"/>
      </w:pPr>
      <w:r>
        <w:t>A summary landscape</w:t>
      </w:r>
      <w:r w:rsidR="00C93A9B">
        <w:t xml:space="preserve"> analysis of key donor</w:t>
      </w:r>
      <w:r w:rsidR="00E233A4">
        <w:t xml:space="preserve">, </w:t>
      </w:r>
      <w:r w:rsidR="00847C43">
        <w:t>peers</w:t>
      </w:r>
      <w:r w:rsidR="00C93A9B">
        <w:t xml:space="preserve"> and private sector</w:t>
      </w:r>
      <w:r w:rsidR="00652887">
        <w:t xml:space="preserve"> </w:t>
      </w:r>
      <w:r w:rsidR="00E233A4">
        <w:t>trends</w:t>
      </w:r>
      <w:r w:rsidR="00D75575">
        <w:t xml:space="preserve"> and prioritized set of </w:t>
      </w:r>
      <w:r w:rsidR="00A93042">
        <w:t xml:space="preserve">donors, peers and private sector groups Corus should </w:t>
      </w:r>
      <w:proofErr w:type="gramStart"/>
      <w:r w:rsidR="00A93042">
        <w:t>target</w:t>
      </w:r>
      <w:r w:rsidR="00F44BD4">
        <w:t>;</w:t>
      </w:r>
      <w:proofErr w:type="gramEnd"/>
    </w:p>
    <w:p w14:paraId="0511ABB1" w14:textId="51E4DE04" w:rsidR="00DA38F8" w:rsidRDefault="00DA38F8" w:rsidP="00D73506">
      <w:pPr>
        <w:pStyle w:val="ListParagraph"/>
        <w:numPr>
          <w:ilvl w:val="0"/>
          <w:numId w:val="29"/>
        </w:numPr>
        <w:jc w:val="both"/>
      </w:pPr>
      <w:r w:rsidRPr="0007229B">
        <w:t>Corus</w:t>
      </w:r>
      <w:r w:rsidR="00D73506">
        <w:t>’</w:t>
      </w:r>
      <w:r w:rsidRPr="0007229B">
        <w:t xml:space="preserve"> aspirational value proposition in the environmental </w:t>
      </w:r>
      <w:proofErr w:type="gramStart"/>
      <w:r w:rsidRPr="0007229B">
        <w:t>space</w:t>
      </w:r>
      <w:r w:rsidR="00F44BD4">
        <w:t>;</w:t>
      </w:r>
      <w:proofErr w:type="gramEnd"/>
    </w:p>
    <w:p w14:paraId="446F2631" w14:textId="7DFB5677" w:rsidR="00A87DE7" w:rsidRDefault="00A87DE7" w:rsidP="00A87DE7">
      <w:pPr>
        <w:pStyle w:val="ListParagraph"/>
        <w:numPr>
          <w:ilvl w:val="0"/>
          <w:numId w:val="29"/>
        </w:numPr>
        <w:jc w:val="both"/>
      </w:pPr>
      <w:r>
        <w:t>A comprehensive plan to achieve the vision</w:t>
      </w:r>
      <w:r w:rsidR="00E84585">
        <w:t xml:space="preserve"> including:</w:t>
      </w:r>
    </w:p>
    <w:p w14:paraId="46D73CCD" w14:textId="6B122445" w:rsidR="001A6A87" w:rsidRDefault="00865C48" w:rsidP="001A6A87">
      <w:pPr>
        <w:pStyle w:val="ListParagraph"/>
        <w:numPr>
          <w:ilvl w:val="1"/>
          <w:numId w:val="29"/>
        </w:numPr>
        <w:jc w:val="both"/>
      </w:pPr>
      <w:r>
        <w:t>R</w:t>
      </w:r>
      <w:r w:rsidR="00C71B04">
        <w:t>ecommendations to expand technical capacities and priority areas for future investment</w:t>
      </w:r>
    </w:p>
    <w:p w14:paraId="56C49447" w14:textId="4EFEF47E" w:rsidR="00865C48" w:rsidRDefault="008A14AA" w:rsidP="001A6A87">
      <w:pPr>
        <w:pStyle w:val="ListParagraph"/>
        <w:numPr>
          <w:ilvl w:val="1"/>
          <w:numId w:val="29"/>
        </w:numPr>
        <w:jc w:val="both"/>
      </w:pPr>
      <w:r>
        <w:t>Recommendations on environmental acquisition strategy</w:t>
      </w:r>
    </w:p>
    <w:p w14:paraId="1C946F7C" w14:textId="11C97F40" w:rsidR="00482228" w:rsidRDefault="00DD19D4" w:rsidP="001A6A87">
      <w:pPr>
        <w:pStyle w:val="ListParagraph"/>
        <w:numPr>
          <w:ilvl w:val="1"/>
          <w:numId w:val="29"/>
        </w:numPr>
        <w:jc w:val="both"/>
      </w:pPr>
      <w:r>
        <w:t xml:space="preserve">A strategic framework for </w:t>
      </w:r>
      <w:r w:rsidR="001E7134">
        <w:t>building out new</w:t>
      </w:r>
      <w:r w:rsidR="001A6A87">
        <w:t>,</w:t>
      </w:r>
      <w:r w:rsidR="001E7134">
        <w:t xml:space="preserve"> innovative partnerships with the private sector</w:t>
      </w:r>
    </w:p>
    <w:p w14:paraId="31FF0E30" w14:textId="42037284" w:rsidR="00B831DD" w:rsidRDefault="005D087B" w:rsidP="00B831DD">
      <w:pPr>
        <w:pStyle w:val="ListParagraph"/>
        <w:numPr>
          <w:ilvl w:val="0"/>
          <w:numId w:val="29"/>
        </w:numPr>
        <w:jc w:val="both"/>
      </w:pPr>
      <w:r>
        <w:t>A presentation of the value proposition and plan</w:t>
      </w:r>
      <w:r w:rsidR="00F44BD4">
        <w:t>;</w:t>
      </w:r>
      <w:r w:rsidR="0031476B">
        <w:t xml:space="preserve"> and</w:t>
      </w:r>
    </w:p>
    <w:p w14:paraId="37B95A96" w14:textId="5D71B8C5" w:rsidR="005D087B" w:rsidRDefault="00F44BD4" w:rsidP="00B831DD">
      <w:pPr>
        <w:pStyle w:val="ListParagraph"/>
        <w:numPr>
          <w:ilvl w:val="0"/>
          <w:numId w:val="29"/>
        </w:numPr>
        <w:jc w:val="both"/>
      </w:pPr>
      <w:r>
        <w:t xml:space="preserve">Stock language </w:t>
      </w:r>
      <w:r w:rsidR="00841384">
        <w:t>Corus can use for business development and marketing work and c</w:t>
      </w:r>
      <w:r w:rsidR="009507E2">
        <w:t>ontent for proposals</w:t>
      </w:r>
      <w:r>
        <w:t xml:space="preserve"> as appropriate.</w:t>
      </w:r>
    </w:p>
    <w:p w14:paraId="185D7382" w14:textId="7B27526C" w:rsidR="00886254" w:rsidRDefault="00886254" w:rsidP="00886254">
      <w:pPr>
        <w:jc w:val="both"/>
      </w:pPr>
    </w:p>
    <w:p w14:paraId="78B66B46" w14:textId="6CC919F0" w:rsidR="00886254" w:rsidRDefault="00886254" w:rsidP="00886254">
      <w:pPr>
        <w:jc w:val="both"/>
        <w:rPr>
          <w:b/>
          <w:bCs/>
          <w:u w:val="single"/>
        </w:rPr>
      </w:pPr>
      <w:r w:rsidRPr="00886254">
        <w:rPr>
          <w:b/>
          <w:bCs/>
          <w:u w:val="single"/>
        </w:rPr>
        <w:t>Requirements</w:t>
      </w:r>
    </w:p>
    <w:p w14:paraId="79F5015F" w14:textId="7E3415DC" w:rsidR="00886254" w:rsidRPr="00886254" w:rsidRDefault="004107CA" w:rsidP="00886254">
      <w:pPr>
        <w:jc w:val="both"/>
      </w:pPr>
      <w:r>
        <w:t>Corus</w:t>
      </w:r>
      <w:r w:rsidRPr="004107CA">
        <w:t xml:space="preserve"> is looking for </w:t>
      </w:r>
      <w:r w:rsidR="0031476B">
        <w:t xml:space="preserve">a </w:t>
      </w:r>
      <w:r w:rsidR="00E04E81" w:rsidRPr="004107CA">
        <w:t>skilled</w:t>
      </w:r>
      <w:r w:rsidRPr="004107CA">
        <w:t xml:space="preserve"> consultant</w:t>
      </w:r>
      <w:r w:rsidR="00D2320E">
        <w:t xml:space="preserve"> </w:t>
      </w:r>
      <w:r w:rsidRPr="004107CA">
        <w:t xml:space="preserve">with extensive experience conducting similar work on </w:t>
      </w:r>
      <w:r w:rsidR="00D2320E">
        <w:t xml:space="preserve">the intersection of the </w:t>
      </w:r>
      <w:r w:rsidR="0058378A">
        <w:t xml:space="preserve">climate </w:t>
      </w:r>
      <w:r w:rsidR="00D2320E">
        <w:t xml:space="preserve">change with </w:t>
      </w:r>
      <w:r w:rsidR="00780BE4">
        <w:t xml:space="preserve">extreme </w:t>
      </w:r>
      <w:r w:rsidR="00D2320E" w:rsidRPr="00A86308">
        <w:t>poverty</w:t>
      </w:r>
      <w:r w:rsidR="00780BE4" w:rsidRPr="00A86308">
        <w:t xml:space="preserve">, </w:t>
      </w:r>
      <w:proofErr w:type="gramStart"/>
      <w:r w:rsidR="00780BE4" w:rsidRPr="00A86308">
        <w:t>migration</w:t>
      </w:r>
      <w:proofErr w:type="gramEnd"/>
      <w:r w:rsidR="00780BE4">
        <w:t xml:space="preserve"> and health</w:t>
      </w:r>
      <w:r w:rsidR="007943AB">
        <w:t>, in the development and humanitarian context (</w:t>
      </w:r>
      <w:proofErr w:type="spellStart"/>
      <w:r w:rsidR="007943AB">
        <w:t>ie</w:t>
      </w:r>
      <w:proofErr w:type="spellEnd"/>
      <w:r w:rsidR="007943AB">
        <w:t>, not domestically)</w:t>
      </w:r>
      <w:r w:rsidRPr="004107CA">
        <w:t xml:space="preserve">. </w:t>
      </w:r>
      <w:r w:rsidR="00F81090">
        <w:t>The c</w:t>
      </w:r>
      <w:r w:rsidRPr="004107CA">
        <w:t xml:space="preserve">onsultant must </w:t>
      </w:r>
      <w:r w:rsidR="00DB7B40">
        <w:t>have a high level of technical expertise</w:t>
      </w:r>
      <w:r w:rsidR="00847B8D">
        <w:t xml:space="preserve"> and writing skills</w:t>
      </w:r>
      <w:r w:rsidR="00017B6F">
        <w:t>;</w:t>
      </w:r>
      <w:r w:rsidR="00DB7B40">
        <w:t xml:space="preserve"> </w:t>
      </w:r>
      <w:r w:rsidR="00B732F5">
        <w:t xml:space="preserve">the ability to </w:t>
      </w:r>
      <w:r w:rsidR="00017B6F">
        <w:t>create comprehensive strategies and plans in complex</w:t>
      </w:r>
      <w:r w:rsidR="009227FD">
        <w:t>, multi-faceted</w:t>
      </w:r>
      <w:r w:rsidR="00017B6F">
        <w:t xml:space="preserve"> settings</w:t>
      </w:r>
      <w:r w:rsidR="009227FD">
        <w:t xml:space="preserve">; and </w:t>
      </w:r>
      <w:r w:rsidR="00847B8D">
        <w:t xml:space="preserve">a </w:t>
      </w:r>
      <w:r w:rsidR="00B76F7A">
        <w:t>keen awareness</w:t>
      </w:r>
      <w:r w:rsidR="00847B8D">
        <w:t xml:space="preserve"> of</w:t>
      </w:r>
      <w:r w:rsidR="00B76F7A">
        <w:t xml:space="preserve"> and connections in this sector</w:t>
      </w:r>
      <w:r w:rsidR="00847B8D">
        <w:t>.</w:t>
      </w:r>
      <w:r w:rsidRPr="004107CA">
        <w:t xml:space="preserve"> </w:t>
      </w:r>
      <w:r w:rsidR="007C4E6A">
        <w:t>This person</w:t>
      </w:r>
      <w:r w:rsidRPr="004107CA">
        <w:t xml:space="preserve"> must also have demonstrated experience with facilitation of executive-level US-based and international staff.</w:t>
      </w:r>
      <w:r w:rsidR="000A2983">
        <w:t xml:space="preserve"> </w:t>
      </w:r>
      <w:r w:rsidR="00DB70FA">
        <w:t xml:space="preserve">The consultant must be </w:t>
      </w:r>
      <w:r w:rsidR="00BC4E31">
        <w:t xml:space="preserve">willing to be agile and nimble </w:t>
      </w:r>
      <w:r w:rsidR="00DD4B5F">
        <w:t>with a proven</w:t>
      </w:r>
      <w:r w:rsidR="00BC4E31">
        <w:t xml:space="preserve"> track record of turning plans and vision into action and execution. </w:t>
      </w:r>
    </w:p>
    <w:sectPr w:rsidR="00886254" w:rsidRPr="00886254" w:rsidSect="00DF65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38" w:hanging="361"/>
      </w:pPr>
    </w:lvl>
    <w:lvl w:ilvl="2">
      <w:numFmt w:val="bullet"/>
      <w:lvlText w:val="•"/>
      <w:lvlJc w:val="left"/>
      <w:pPr>
        <w:ind w:left="2416" w:hanging="361"/>
      </w:pPr>
    </w:lvl>
    <w:lvl w:ilvl="3">
      <w:numFmt w:val="bullet"/>
      <w:lvlText w:val="•"/>
      <w:lvlJc w:val="left"/>
      <w:pPr>
        <w:ind w:left="3394" w:hanging="361"/>
      </w:pPr>
    </w:lvl>
    <w:lvl w:ilvl="4">
      <w:numFmt w:val="bullet"/>
      <w:lvlText w:val="•"/>
      <w:lvlJc w:val="left"/>
      <w:pPr>
        <w:ind w:left="4372" w:hanging="361"/>
      </w:pPr>
    </w:lvl>
    <w:lvl w:ilvl="5">
      <w:numFmt w:val="bullet"/>
      <w:lvlText w:val="•"/>
      <w:lvlJc w:val="left"/>
      <w:pPr>
        <w:ind w:left="5350" w:hanging="361"/>
      </w:pPr>
    </w:lvl>
    <w:lvl w:ilvl="6">
      <w:numFmt w:val="bullet"/>
      <w:lvlText w:val="•"/>
      <w:lvlJc w:val="left"/>
      <w:pPr>
        <w:ind w:left="6328" w:hanging="361"/>
      </w:pPr>
    </w:lvl>
    <w:lvl w:ilvl="7">
      <w:numFmt w:val="bullet"/>
      <w:lvlText w:val="•"/>
      <w:lvlJc w:val="left"/>
      <w:pPr>
        <w:ind w:left="7306" w:hanging="361"/>
      </w:pPr>
    </w:lvl>
    <w:lvl w:ilvl="8">
      <w:numFmt w:val="bullet"/>
      <w:lvlText w:val="•"/>
      <w:lvlJc w:val="left"/>
      <w:pPr>
        <w:ind w:left="8284" w:hanging="361"/>
      </w:pPr>
    </w:lvl>
  </w:abstractNum>
  <w:abstractNum w:abstractNumId="1" w15:restartNumberingAfterBreak="0">
    <w:nsid w:val="06966053"/>
    <w:multiLevelType w:val="hybridMultilevel"/>
    <w:tmpl w:val="55EA86EC"/>
    <w:lvl w:ilvl="0" w:tplc="A286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26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CF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01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49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0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E9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22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02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5F7A"/>
    <w:multiLevelType w:val="hybridMultilevel"/>
    <w:tmpl w:val="50C61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D441E"/>
    <w:multiLevelType w:val="hybridMultilevel"/>
    <w:tmpl w:val="F1E2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468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68FB"/>
    <w:multiLevelType w:val="hybridMultilevel"/>
    <w:tmpl w:val="5C72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C54"/>
    <w:multiLevelType w:val="hybridMultilevel"/>
    <w:tmpl w:val="500A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02BEF"/>
    <w:multiLevelType w:val="hybridMultilevel"/>
    <w:tmpl w:val="64B6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C76C6"/>
    <w:multiLevelType w:val="hybridMultilevel"/>
    <w:tmpl w:val="94C84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E67D57"/>
    <w:multiLevelType w:val="hybridMultilevel"/>
    <w:tmpl w:val="7C2E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C4FD8"/>
    <w:multiLevelType w:val="hybridMultilevel"/>
    <w:tmpl w:val="B90C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F3DF7"/>
    <w:multiLevelType w:val="hybridMultilevel"/>
    <w:tmpl w:val="DFCA0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35340"/>
    <w:multiLevelType w:val="hybridMultilevel"/>
    <w:tmpl w:val="29060F26"/>
    <w:lvl w:ilvl="0" w:tplc="97FAE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738B"/>
    <w:multiLevelType w:val="hybridMultilevel"/>
    <w:tmpl w:val="E2C8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46B88"/>
    <w:multiLevelType w:val="multilevel"/>
    <w:tmpl w:val="FEEC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066FD6"/>
    <w:multiLevelType w:val="hybridMultilevel"/>
    <w:tmpl w:val="8CEA7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2F2BD7"/>
    <w:multiLevelType w:val="multilevel"/>
    <w:tmpl w:val="443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ED2E04"/>
    <w:multiLevelType w:val="hybridMultilevel"/>
    <w:tmpl w:val="29B2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74D2F"/>
    <w:multiLevelType w:val="hybridMultilevel"/>
    <w:tmpl w:val="9F063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6257A7"/>
    <w:multiLevelType w:val="hybridMultilevel"/>
    <w:tmpl w:val="BE60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D2123"/>
    <w:multiLevelType w:val="hybridMultilevel"/>
    <w:tmpl w:val="E2264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1B1D57"/>
    <w:multiLevelType w:val="hybridMultilevel"/>
    <w:tmpl w:val="A416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622B54"/>
    <w:multiLevelType w:val="hybridMultilevel"/>
    <w:tmpl w:val="04DA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77C99"/>
    <w:multiLevelType w:val="hybridMultilevel"/>
    <w:tmpl w:val="E1E2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F0362"/>
    <w:multiLevelType w:val="hybridMultilevel"/>
    <w:tmpl w:val="E842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D5F2E"/>
    <w:multiLevelType w:val="hybridMultilevel"/>
    <w:tmpl w:val="84BA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04F18"/>
    <w:multiLevelType w:val="hybridMultilevel"/>
    <w:tmpl w:val="3AF6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16061"/>
    <w:multiLevelType w:val="hybridMultilevel"/>
    <w:tmpl w:val="FFFFFFFF"/>
    <w:lvl w:ilvl="0" w:tplc="42F4F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6D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00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25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CA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9E6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24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E8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0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C2012"/>
    <w:multiLevelType w:val="hybridMultilevel"/>
    <w:tmpl w:val="0CC67348"/>
    <w:lvl w:ilvl="0" w:tplc="97FAE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9"/>
  </w:num>
  <w:num w:numId="7">
    <w:abstractNumId w:val="2"/>
  </w:num>
  <w:num w:numId="8">
    <w:abstractNumId w:val="19"/>
  </w:num>
  <w:num w:numId="9">
    <w:abstractNumId w:val="7"/>
  </w:num>
  <w:num w:numId="10">
    <w:abstractNumId w:val="27"/>
  </w:num>
  <w:num w:numId="11">
    <w:abstractNumId w:val="17"/>
  </w:num>
  <w:num w:numId="12">
    <w:abstractNumId w:val="11"/>
  </w:num>
  <w:num w:numId="13">
    <w:abstractNumId w:val="8"/>
  </w:num>
  <w:num w:numId="14">
    <w:abstractNumId w:val="24"/>
  </w:num>
  <w:num w:numId="15">
    <w:abstractNumId w:val="16"/>
  </w:num>
  <w:num w:numId="16">
    <w:abstractNumId w:val="4"/>
  </w:num>
  <w:num w:numId="17">
    <w:abstractNumId w:val="18"/>
  </w:num>
  <w:num w:numId="18">
    <w:abstractNumId w:val="25"/>
  </w:num>
  <w:num w:numId="19">
    <w:abstractNumId w:val="6"/>
  </w:num>
  <w:num w:numId="20">
    <w:abstractNumId w:val="3"/>
  </w:num>
  <w:num w:numId="21">
    <w:abstractNumId w:val="0"/>
  </w:num>
  <w:num w:numId="22">
    <w:abstractNumId w:val="21"/>
  </w:num>
  <w:num w:numId="23">
    <w:abstractNumId w:val="26"/>
  </w:num>
  <w:num w:numId="24">
    <w:abstractNumId w:val="13"/>
  </w:num>
  <w:num w:numId="25">
    <w:abstractNumId w:val="15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A7"/>
    <w:rsid w:val="00003166"/>
    <w:rsid w:val="0000590C"/>
    <w:rsid w:val="000067FF"/>
    <w:rsid w:val="000105B5"/>
    <w:rsid w:val="00012E2B"/>
    <w:rsid w:val="000157BE"/>
    <w:rsid w:val="00017B6F"/>
    <w:rsid w:val="0002000F"/>
    <w:rsid w:val="00022659"/>
    <w:rsid w:val="00023D37"/>
    <w:rsid w:val="00025C2B"/>
    <w:rsid w:val="00032187"/>
    <w:rsid w:val="00033423"/>
    <w:rsid w:val="0004289E"/>
    <w:rsid w:val="00046DBF"/>
    <w:rsid w:val="00050C61"/>
    <w:rsid w:val="00052997"/>
    <w:rsid w:val="000547EF"/>
    <w:rsid w:val="000551DC"/>
    <w:rsid w:val="00055916"/>
    <w:rsid w:val="000564EC"/>
    <w:rsid w:val="00056A33"/>
    <w:rsid w:val="00061765"/>
    <w:rsid w:val="000629D5"/>
    <w:rsid w:val="0007010E"/>
    <w:rsid w:val="00070A69"/>
    <w:rsid w:val="0007229B"/>
    <w:rsid w:val="000734BA"/>
    <w:rsid w:val="00075114"/>
    <w:rsid w:val="000776BC"/>
    <w:rsid w:val="00081D65"/>
    <w:rsid w:val="00082B00"/>
    <w:rsid w:val="000839A8"/>
    <w:rsid w:val="00083B04"/>
    <w:rsid w:val="000840D7"/>
    <w:rsid w:val="0008551D"/>
    <w:rsid w:val="0009695C"/>
    <w:rsid w:val="00097DD7"/>
    <w:rsid w:val="000A2983"/>
    <w:rsid w:val="000A2A92"/>
    <w:rsid w:val="000A4163"/>
    <w:rsid w:val="000A41ED"/>
    <w:rsid w:val="000A63D4"/>
    <w:rsid w:val="000A6E3B"/>
    <w:rsid w:val="000C4CEC"/>
    <w:rsid w:val="000D0576"/>
    <w:rsid w:val="000D1FE1"/>
    <w:rsid w:val="000D3665"/>
    <w:rsid w:val="000D5C95"/>
    <w:rsid w:val="000D7734"/>
    <w:rsid w:val="000E13BF"/>
    <w:rsid w:val="000E1E10"/>
    <w:rsid w:val="000E4F4A"/>
    <w:rsid w:val="000E777E"/>
    <w:rsid w:val="001016FF"/>
    <w:rsid w:val="00102EA6"/>
    <w:rsid w:val="00103F33"/>
    <w:rsid w:val="00106CB4"/>
    <w:rsid w:val="001112C1"/>
    <w:rsid w:val="00113A20"/>
    <w:rsid w:val="0011666F"/>
    <w:rsid w:val="0011756D"/>
    <w:rsid w:val="00126BBE"/>
    <w:rsid w:val="00133068"/>
    <w:rsid w:val="00135C4F"/>
    <w:rsid w:val="00135E8A"/>
    <w:rsid w:val="00137648"/>
    <w:rsid w:val="00137D39"/>
    <w:rsid w:val="0014030E"/>
    <w:rsid w:val="001409DB"/>
    <w:rsid w:val="001418E3"/>
    <w:rsid w:val="00142ABA"/>
    <w:rsid w:val="0016542A"/>
    <w:rsid w:val="001673BA"/>
    <w:rsid w:val="00172770"/>
    <w:rsid w:val="001819A2"/>
    <w:rsid w:val="0018336E"/>
    <w:rsid w:val="00185E73"/>
    <w:rsid w:val="0018696F"/>
    <w:rsid w:val="00187838"/>
    <w:rsid w:val="00187847"/>
    <w:rsid w:val="001908B7"/>
    <w:rsid w:val="00195FB9"/>
    <w:rsid w:val="00196A46"/>
    <w:rsid w:val="00196A76"/>
    <w:rsid w:val="00197078"/>
    <w:rsid w:val="001A0AE4"/>
    <w:rsid w:val="001A0BA5"/>
    <w:rsid w:val="001A6A87"/>
    <w:rsid w:val="001B3253"/>
    <w:rsid w:val="001B69C0"/>
    <w:rsid w:val="001C235D"/>
    <w:rsid w:val="001D4BE1"/>
    <w:rsid w:val="001E0215"/>
    <w:rsid w:val="001E2FF5"/>
    <w:rsid w:val="001E60EF"/>
    <w:rsid w:val="001E6DAD"/>
    <w:rsid w:val="001E7134"/>
    <w:rsid w:val="001F5661"/>
    <w:rsid w:val="001F757D"/>
    <w:rsid w:val="001F7E64"/>
    <w:rsid w:val="0020032C"/>
    <w:rsid w:val="00203A64"/>
    <w:rsid w:val="00203BD1"/>
    <w:rsid w:val="00207DDC"/>
    <w:rsid w:val="00214722"/>
    <w:rsid w:val="00217BF4"/>
    <w:rsid w:val="00217C24"/>
    <w:rsid w:val="0022779A"/>
    <w:rsid w:val="0023110E"/>
    <w:rsid w:val="00233A33"/>
    <w:rsid w:val="0023735B"/>
    <w:rsid w:val="0024245B"/>
    <w:rsid w:val="0024385F"/>
    <w:rsid w:val="00245CDA"/>
    <w:rsid w:val="00251BAC"/>
    <w:rsid w:val="00253EFC"/>
    <w:rsid w:val="00254B55"/>
    <w:rsid w:val="0025633D"/>
    <w:rsid w:val="00264BED"/>
    <w:rsid w:val="0026510B"/>
    <w:rsid w:val="00266322"/>
    <w:rsid w:val="00267AFF"/>
    <w:rsid w:val="00286D8E"/>
    <w:rsid w:val="00294DDB"/>
    <w:rsid w:val="002A754B"/>
    <w:rsid w:val="002B233C"/>
    <w:rsid w:val="002C229E"/>
    <w:rsid w:val="002D3846"/>
    <w:rsid w:val="002D40AD"/>
    <w:rsid w:val="002D4B46"/>
    <w:rsid w:val="002E330A"/>
    <w:rsid w:val="002E3658"/>
    <w:rsid w:val="002E51AA"/>
    <w:rsid w:val="002E5223"/>
    <w:rsid w:val="002F0E7E"/>
    <w:rsid w:val="002F318B"/>
    <w:rsid w:val="002F37C5"/>
    <w:rsid w:val="002F771C"/>
    <w:rsid w:val="00306071"/>
    <w:rsid w:val="00310D08"/>
    <w:rsid w:val="0031476B"/>
    <w:rsid w:val="00315AD6"/>
    <w:rsid w:val="00317A2D"/>
    <w:rsid w:val="003233BB"/>
    <w:rsid w:val="0032423E"/>
    <w:rsid w:val="00327751"/>
    <w:rsid w:val="0033171B"/>
    <w:rsid w:val="00336A2D"/>
    <w:rsid w:val="0033790F"/>
    <w:rsid w:val="003404B1"/>
    <w:rsid w:val="00343034"/>
    <w:rsid w:val="00345AFF"/>
    <w:rsid w:val="003470BB"/>
    <w:rsid w:val="00350049"/>
    <w:rsid w:val="003547F8"/>
    <w:rsid w:val="00360E55"/>
    <w:rsid w:val="00363884"/>
    <w:rsid w:val="00366375"/>
    <w:rsid w:val="0037135B"/>
    <w:rsid w:val="003713E1"/>
    <w:rsid w:val="003721F0"/>
    <w:rsid w:val="00383A04"/>
    <w:rsid w:val="00395535"/>
    <w:rsid w:val="003A1A95"/>
    <w:rsid w:val="003A2C25"/>
    <w:rsid w:val="003B0E90"/>
    <w:rsid w:val="003B10E6"/>
    <w:rsid w:val="003B3737"/>
    <w:rsid w:val="003C0955"/>
    <w:rsid w:val="003C2349"/>
    <w:rsid w:val="003D0AD3"/>
    <w:rsid w:val="003D2306"/>
    <w:rsid w:val="003E15DE"/>
    <w:rsid w:val="003F21D0"/>
    <w:rsid w:val="003F520D"/>
    <w:rsid w:val="004000BE"/>
    <w:rsid w:val="00406187"/>
    <w:rsid w:val="004107CA"/>
    <w:rsid w:val="004112DA"/>
    <w:rsid w:val="00412761"/>
    <w:rsid w:val="00420BE4"/>
    <w:rsid w:val="00431ADE"/>
    <w:rsid w:val="0044093C"/>
    <w:rsid w:val="0044489E"/>
    <w:rsid w:val="00452C04"/>
    <w:rsid w:val="004551E1"/>
    <w:rsid w:val="00455252"/>
    <w:rsid w:val="00471850"/>
    <w:rsid w:val="00476E55"/>
    <w:rsid w:val="0048212E"/>
    <w:rsid w:val="0048219F"/>
    <w:rsid w:val="00482228"/>
    <w:rsid w:val="0048297F"/>
    <w:rsid w:val="00482B06"/>
    <w:rsid w:val="00483199"/>
    <w:rsid w:val="004869EE"/>
    <w:rsid w:val="004A32D2"/>
    <w:rsid w:val="004B2744"/>
    <w:rsid w:val="004C0FBF"/>
    <w:rsid w:val="004C2820"/>
    <w:rsid w:val="004C2AAC"/>
    <w:rsid w:val="004C791F"/>
    <w:rsid w:val="004D15C1"/>
    <w:rsid w:val="004D5325"/>
    <w:rsid w:val="004D74BB"/>
    <w:rsid w:val="004E1929"/>
    <w:rsid w:val="004E5D14"/>
    <w:rsid w:val="004E7434"/>
    <w:rsid w:val="004F0D04"/>
    <w:rsid w:val="004F2FCC"/>
    <w:rsid w:val="004F4EFD"/>
    <w:rsid w:val="004F5E6C"/>
    <w:rsid w:val="0050368E"/>
    <w:rsid w:val="00503C22"/>
    <w:rsid w:val="0050514C"/>
    <w:rsid w:val="00512870"/>
    <w:rsid w:val="00513564"/>
    <w:rsid w:val="0051597A"/>
    <w:rsid w:val="00515F42"/>
    <w:rsid w:val="005164EA"/>
    <w:rsid w:val="005167B6"/>
    <w:rsid w:val="005170BF"/>
    <w:rsid w:val="00525000"/>
    <w:rsid w:val="00525B7B"/>
    <w:rsid w:val="00530194"/>
    <w:rsid w:val="00530931"/>
    <w:rsid w:val="00534E02"/>
    <w:rsid w:val="005379B6"/>
    <w:rsid w:val="00540269"/>
    <w:rsid w:val="00540F73"/>
    <w:rsid w:val="00544683"/>
    <w:rsid w:val="00544F27"/>
    <w:rsid w:val="00557CD8"/>
    <w:rsid w:val="00563EAC"/>
    <w:rsid w:val="005658F3"/>
    <w:rsid w:val="005675E8"/>
    <w:rsid w:val="00567A4B"/>
    <w:rsid w:val="00567F78"/>
    <w:rsid w:val="00570703"/>
    <w:rsid w:val="005716F0"/>
    <w:rsid w:val="005734F8"/>
    <w:rsid w:val="005740F4"/>
    <w:rsid w:val="0057650C"/>
    <w:rsid w:val="00580657"/>
    <w:rsid w:val="005810DF"/>
    <w:rsid w:val="0058378A"/>
    <w:rsid w:val="00584018"/>
    <w:rsid w:val="005876CC"/>
    <w:rsid w:val="00587E17"/>
    <w:rsid w:val="00590E21"/>
    <w:rsid w:val="0059685F"/>
    <w:rsid w:val="005A4FB4"/>
    <w:rsid w:val="005A658D"/>
    <w:rsid w:val="005B355B"/>
    <w:rsid w:val="005B63B6"/>
    <w:rsid w:val="005C18ED"/>
    <w:rsid w:val="005C3C44"/>
    <w:rsid w:val="005C56B5"/>
    <w:rsid w:val="005D087B"/>
    <w:rsid w:val="005D290F"/>
    <w:rsid w:val="005D2E84"/>
    <w:rsid w:val="005D43E0"/>
    <w:rsid w:val="005D5B09"/>
    <w:rsid w:val="005D6B8C"/>
    <w:rsid w:val="005D6E78"/>
    <w:rsid w:val="005E01CF"/>
    <w:rsid w:val="005E289F"/>
    <w:rsid w:val="005E4F50"/>
    <w:rsid w:val="005E652F"/>
    <w:rsid w:val="005E761C"/>
    <w:rsid w:val="005F3CED"/>
    <w:rsid w:val="005F4A17"/>
    <w:rsid w:val="005F7B53"/>
    <w:rsid w:val="00611228"/>
    <w:rsid w:val="006132AC"/>
    <w:rsid w:val="0061459F"/>
    <w:rsid w:val="00625038"/>
    <w:rsid w:val="0062607B"/>
    <w:rsid w:val="00626A5B"/>
    <w:rsid w:val="00626F31"/>
    <w:rsid w:val="00632588"/>
    <w:rsid w:val="006326DA"/>
    <w:rsid w:val="00632DC3"/>
    <w:rsid w:val="00634947"/>
    <w:rsid w:val="00634977"/>
    <w:rsid w:val="00635199"/>
    <w:rsid w:val="00640733"/>
    <w:rsid w:val="006419B4"/>
    <w:rsid w:val="006462D0"/>
    <w:rsid w:val="0065244E"/>
    <w:rsid w:val="00652887"/>
    <w:rsid w:val="00655DA2"/>
    <w:rsid w:val="006642DF"/>
    <w:rsid w:val="00664D20"/>
    <w:rsid w:val="0067271B"/>
    <w:rsid w:val="00677601"/>
    <w:rsid w:val="00677BE8"/>
    <w:rsid w:val="00685030"/>
    <w:rsid w:val="006B1646"/>
    <w:rsid w:val="006B40EE"/>
    <w:rsid w:val="006B4EAC"/>
    <w:rsid w:val="006C09EB"/>
    <w:rsid w:val="006C4196"/>
    <w:rsid w:val="006C6B22"/>
    <w:rsid w:val="006C7777"/>
    <w:rsid w:val="006E0184"/>
    <w:rsid w:val="006E1F08"/>
    <w:rsid w:val="006E6725"/>
    <w:rsid w:val="006E7433"/>
    <w:rsid w:val="006F1892"/>
    <w:rsid w:val="00711221"/>
    <w:rsid w:val="00723DEF"/>
    <w:rsid w:val="007243DA"/>
    <w:rsid w:val="00725BD3"/>
    <w:rsid w:val="0072719B"/>
    <w:rsid w:val="00732D5A"/>
    <w:rsid w:val="00740682"/>
    <w:rsid w:val="0074490D"/>
    <w:rsid w:val="00744DBC"/>
    <w:rsid w:val="00747378"/>
    <w:rsid w:val="007562DD"/>
    <w:rsid w:val="007642CB"/>
    <w:rsid w:val="00764900"/>
    <w:rsid w:val="007672D0"/>
    <w:rsid w:val="007706AC"/>
    <w:rsid w:val="00771A66"/>
    <w:rsid w:val="00772110"/>
    <w:rsid w:val="00780BE4"/>
    <w:rsid w:val="007828B5"/>
    <w:rsid w:val="0078301B"/>
    <w:rsid w:val="00785D7A"/>
    <w:rsid w:val="00790D3E"/>
    <w:rsid w:val="00790DE7"/>
    <w:rsid w:val="00791D1C"/>
    <w:rsid w:val="007943AB"/>
    <w:rsid w:val="00796971"/>
    <w:rsid w:val="007A632B"/>
    <w:rsid w:val="007B3EE1"/>
    <w:rsid w:val="007C4E6A"/>
    <w:rsid w:val="007C5980"/>
    <w:rsid w:val="007E4303"/>
    <w:rsid w:val="007E7D18"/>
    <w:rsid w:val="007F0353"/>
    <w:rsid w:val="007F2886"/>
    <w:rsid w:val="007F3979"/>
    <w:rsid w:val="00800B66"/>
    <w:rsid w:val="008131BD"/>
    <w:rsid w:val="00825F2B"/>
    <w:rsid w:val="00826741"/>
    <w:rsid w:val="008270A3"/>
    <w:rsid w:val="00832C18"/>
    <w:rsid w:val="00833BF4"/>
    <w:rsid w:val="00840D99"/>
    <w:rsid w:val="00841384"/>
    <w:rsid w:val="00843101"/>
    <w:rsid w:val="00843EBE"/>
    <w:rsid w:val="00844EB4"/>
    <w:rsid w:val="00847828"/>
    <w:rsid w:val="00847B8D"/>
    <w:rsid w:val="00847C43"/>
    <w:rsid w:val="00852E19"/>
    <w:rsid w:val="0085652E"/>
    <w:rsid w:val="0085677F"/>
    <w:rsid w:val="0086589B"/>
    <w:rsid w:val="00865C48"/>
    <w:rsid w:val="00867EEB"/>
    <w:rsid w:val="00872EA7"/>
    <w:rsid w:val="008746F1"/>
    <w:rsid w:val="00877211"/>
    <w:rsid w:val="008777E3"/>
    <w:rsid w:val="00880678"/>
    <w:rsid w:val="00886254"/>
    <w:rsid w:val="00891322"/>
    <w:rsid w:val="00891D24"/>
    <w:rsid w:val="008A14AA"/>
    <w:rsid w:val="008A1E10"/>
    <w:rsid w:val="008A477F"/>
    <w:rsid w:val="008A4982"/>
    <w:rsid w:val="008A50C2"/>
    <w:rsid w:val="008B0F2A"/>
    <w:rsid w:val="008B1E0D"/>
    <w:rsid w:val="008B5CDB"/>
    <w:rsid w:val="008B6EEB"/>
    <w:rsid w:val="008B7FA2"/>
    <w:rsid w:val="008C3931"/>
    <w:rsid w:val="008C4B68"/>
    <w:rsid w:val="008C7C8E"/>
    <w:rsid w:val="008D30A8"/>
    <w:rsid w:val="008E1A26"/>
    <w:rsid w:val="008E3C27"/>
    <w:rsid w:val="00901F3B"/>
    <w:rsid w:val="00902225"/>
    <w:rsid w:val="009106E4"/>
    <w:rsid w:val="00910EE6"/>
    <w:rsid w:val="009143EA"/>
    <w:rsid w:val="009147A2"/>
    <w:rsid w:val="009159B8"/>
    <w:rsid w:val="0092053D"/>
    <w:rsid w:val="00920D56"/>
    <w:rsid w:val="009227FD"/>
    <w:rsid w:val="0092291F"/>
    <w:rsid w:val="00926342"/>
    <w:rsid w:val="00932F5F"/>
    <w:rsid w:val="00936DEC"/>
    <w:rsid w:val="00936F76"/>
    <w:rsid w:val="009400AC"/>
    <w:rsid w:val="00940149"/>
    <w:rsid w:val="009435F6"/>
    <w:rsid w:val="0094420F"/>
    <w:rsid w:val="0095050C"/>
    <w:rsid w:val="0095059A"/>
    <w:rsid w:val="009506DE"/>
    <w:rsid w:val="009507E2"/>
    <w:rsid w:val="00950CCE"/>
    <w:rsid w:val="00955C5D"/>
    <w:rsid w:val="0096613A"/>
    <w:rsid w:val="00971661"/>
    <w:rsid w:val="00971970"/>
    <w:rsid w:val="009745CC"/>
    <w:rsid w:val="009843EC"/>
    <w:rsid w:val="00986AF9"/>
    <w:rsid w:val="009878D1"/>
    <w:rsid w:val="00990581"/>
    <w:rsid w:val="009911B6"/>
    <w:rsid w:val="00991DA1"/>
    <w:rsid w:val="009969DF"/>
    <w:rsid w:val="009A3E8E"/>
    <w:rsid w:val="009B1107"/>
    <w:rsid w:val="009B276E"/>
    <w:rsid w:val="009B4E6B"/>
    <w:rsid w:val="009B5CBA"/>
    <w:rsid w:val="009C12EC"/>
    <w:rsid w:val="009C68B7"/>
    <w:rsid w:val="009C73F8"/>
    <w:rsid w:val="009D3831"/>
    <w:rsid w:val="009D644D"/>
    <w:rsid w:val="009E053A"/>
    <w:rsid w:val="009E5B41"/>
    <w:rsid w:val="009E74EA"/>
    <w:rsid w:val="009F13F5"/>
    <w:rsid w:val="009F36C9"/>
    <w:rsid w:val="009F6DB1"/>
    <w:rsid w:val="009F7E12"/>
    <w:rsid w:val="00A020CB"/>
    <w:rsid w:val="00A02A51"/>
    <w:rsid w:val="00A06947"/>
    <w:rsid w:val="00A13E74"/>
    <w:rsid w:val="00A1597E"/>
    <w:rsid w:val="00A16AA2"/>
    <w:rsid w:val="00A42873"/>
    <w:rsid w:val="00A514F6"/>
    <w:rsid w:val="00A5355F"/>
    <w:rsid w:val="00A57440"/>
    <w:rsid w:val="00A636E2"/>
    <w:rsid w:val="00A658D8"/>
    <w:rsid w:val="00A72EAB"/>
    <w:rsid w:val="00A76D5C"/>
    <w:rsid w:val="00A779CC"/>
    <w:rsid w:val="00A857A6"/>
    <w:rsid w:val="00A86308"/>
    <w:rsid w:val="00A874BA"/>
    <w:rsid w:val="00A87DE7"/>
    <w:rsid w:val="00A93042"/>
    <w:rsid w:val="00A95783"/>
    <w:rsid w:val="00A96D44"/>
    <w:rsid w:val="00AA166C"/>
    <w:rsid w:val="00AA3F30"/>
    <w:rsid w:val="00AA4BF8"/>
    <w:rsid w:val="00AB211F"/>
    <w:rsid w:val="00AB2890"/>
    <w:rsid w:val="00AB3EA1"/>
    <w:rsid w:val="00AB3F38"/>
    <w:rsid w:val="00AB5471"/>
    <w:rsid w:val="00AB567D"/>
    <w:rsid w:val="00AB64C2"/>
    <w:rsid w:val="00AB7E3E"/>
    <w:rsid w:val="00AB7F4A"/>
    <w:rsid w:val="00AC278D"/>
    <w:rsid w:val="00AC62FA"/>
    <w:rsid w:val="00AC64AD"/>
    <w:rsid w:val="00AD2A48"/>
    <w:rsid w:val="00AD4028"/>
    <w:rsid w:val="00AD67B5"/>
    <w:rsid w:val="00AD76E6"/>
    <w:rsid w:val="00AD7E11"/>
    <w:rsid w:val="00AE0386"/>
    <w:rsid w:val="00AE6750"/>
    <w:rsid w:val="00AE692A"/>
    <w:rsid w:val="00AF0794"/>
    <w:rsid w:val="00AF1288"/>
    <w:rsid w:val="00AF6B8D"/>
    <w:rsid w:val="00B06D10"/>
    <w:rsid w:val="00B07808"/>
    <w:rsid w:val="00B124AA"/>
    <w:rsid w:val="00B133A8"/>
    <w:rsid w:val="00B1667F"/>
    <w:rsid w:val="00B20E9F"/>
    <w:rsid w:val="00B21460"/>
    <w:rsid w:val="00B21AAD"/>
    <w:rsid w:val="00B2206F"/>
    <w:rsid w:val="00B26E34"/>
    <w:rsid w:val="00B31DE3"/>
    <w:rsid w:val="00B33B2C"/>
    <w:rsid w:val="00B35D7C"/>
    <w:rsid w:val="00B406F4"/>
    <w:rsid w:val="00B41782"/>
    <w:rsid w:val="00B41E28"/>
    <w:rsid w:val="00B463CF"/>
    <w:rsid w:val="00B464DA"/>
    <w:rsid w:val="00B51D83"/>
    <w:rsid w:val="00B62CF8"/>
    <w:rsid w:val="00B62F01"/>
    <w:rsid w:val="00B67745"/>
    <w:rsid w:val="00B732F5"/>
    <w:rsid w:val="00B742DA"/>
    <w:rsid w:val="00B750BE"/>
    <w:rsid w:val="00B75F25"/>
    <w:rsid w:val="00B76F7A"/>
    <w:rsid w:val="00B831DD"/>
    <w:rsid w:val="00B842D8"/>
    <w:rsid w:val="00B90683"/>
    <w:rsid w:val="00B955BF"/>
    <w:rsid w:val="00B96E6A"/>
    <w:rsid w:val="00BA5CE3"/>
    <w:rsid w:val="00BA7275"/>
    <w:rsid w:val="00BB3B81"/>
    <w:rsid w:val="00BB569B"/>
    <w:rsid w:val="00BB6EE5"/>
    <w:rsid w:val="00BC32CF"/>
    <w:rsid w:val="00BC4E31"/>
    <w:rsid w:val="00BC616F"/>
    <w:rsid w:val="00BC6ACB"/>
    <w:rsid w:val="00BD2876"/>
    <w:rsid w:val="00BD40B4"/>
    <w:rsid w:val="00BE0CB0"/>
    <w:rsid w:val="00BE148C"/>
    <w:rsid w:val="00BE1D4A"/>
    <w:rsid w:val="00BF0F45"/>
    <w:rsid w:val="00BF2CE1"/>
    <w:rsid w:val="00C16930"/>
    <w:rsid w:val="00C21F81"/>
    <w:rsid w:val="00C22BB2"/>
    <w:rsid w:val="00C32B03"/>
    <w:rsid w:val="00C41B92"/>
    <w:rsid w:val="00C448C0"/>
    <w:rsid w:val="00C47A98"/>
    <w:rsid w:val="00C4DE62"/>
    <w:rsid w:val="00C505F6"/>
    <w:rsid w:val="00C602E4"/>
    <w:rsid w:val="00C60BBD"/>
    <w:rsid w:val="00C6334C"/>
    <w:rsid w:val="00C63A6F"/>
    <w:rsid w:val="00C66563"/>
    <w:rsid w:val="00C71275"/>
    <w:rsid w:val="00C71B04"/>
    <w:rsid w:val="00C736E9"/>
    <w:rsid w:val="00C743B0"/>
    <w:rsid w:val="00C75027"/>
    <w:rsid w:val="00C81F00"/>
    <w:rsid w:val="00C93A9B"/>
    <w:rsid w:val="00C97626"/>
    <w:rsid w:val="00CA0611"/>
    <w:rsid w:val="00CA34C0"/>
    <w:rsid w:val="00CB3785"/>
    <w:rsid w:val="00CB4078"/>
    <w:rsid w:val="00CB5380"/>
    <w:rsid w:val="00CC0A16"/>
    <w:rsid w:val="00CC251C"/>
    <w:rsid w:val="00CC4E95"/>
    <w:rsid w:val="00CD19CF"/>
    <w:rsid w:val="00CD47AB"/>
    <w:rsid w:val="00CD678E"/>
    <w:rsid w:val="00CD7AF3"/>
    <w:rsid w:val="00CE1BD9"/>
    <w:rsid w:val="00CE29F3"/>
    <w:rsid w:val="00CE5342"/>
    <w:rsid w:val="00CF0A2C"/>
    <w:rsid w:val="00CF1B22"/>
    <w:rsid w:val="00CF3F3B"/>
    <w:rsid w:val="00CF65A5"/>
    <w:rsid w:val="00CF689D"/>
    <w:rsid w:val="00CF77F3"/>
    <w:rsid w:val="00D01906"/>
    <w:rsid w:val="00D0506E"/>
    <w:rsid w:val="00D11907"/>
    <w:rsid w:val="00D129E5"/>
    <w:rsid w:val="00D222DC"/>
    <w:rsid w:val="00D2320E"/>
    <w:rsid w:val="00D261C5"/>
    <w:rsid w:val="00D31930"/>
    <w:rsid w:val="00D34FFF"/>
    <w:rsid w:val="00D3584C"/>
    <w:rsid w:val="00D36497"/>
    <w:rsid w:val="00D371B7"/>
    <w:rsid w:val="00D4191B"/>
    <w:rsid w:val="00D41D94"/>
    <w:rsid w:val="00D423E2"/>
    <w:rsid w:val="00D42D0A"/>
    <w:rsid w:val="00D44DC5"/>
    <w:rsid w:val="00D46E41"/>
    <w:rsid w:val="00D54A3A"/>
    <w:rsid w:val="00D572B3"/>
    <w:rsid w:val="00D66F9D"/>
    <w:rsid w:val="00D716EE"/>
    <w:rsid w:val="00D71D70"/>
    <w:rsid w:val="00D73506"/>
    <w:rsid w:val="00D73F50"/>
    <w:rsid w:val="00D75575"/>
    <w:rsid w:val="00D7618B"/>
    <w:rsid w:val="00D80796"/>
    <w:rsid w:val="00D828E8"/>
    <w:rsid w:val="00D91961"/>
    <w:rsid w:val="00D92099"/>
    <w:rsid w:val="00D93C99"/>
    <w:rsid w:val="00D94318"/>
    <w:rsid w:val="00DA073B"/>
    <w:rsid w:val="00DA2B3F"/>
    <w:rsid w:val="00DA3554"/>
    <w:rsid w:val="00DA38F8"/>
    <w:rsid w:val="00DA40AE"/>
    <w:rsid w:val="00DA5003"/>
    <w:rsid w:val="00DA5399"/>
    <w:rsid w:val="00DB70FA"/>
    <w:rsid w:val="00DB7B40"/>
    <w:rsid w:val="00DC1669"/>
    <w:rsid w:val="00DC2806"/>
    <w:rsid w:val="00DC49EE"/>
    <w:rsid w:val="00DD19D4"/>
    <w:rsid w:val="00DD4B5F"/>
    <w:rsid w:val="00DE28C7"/>
    <w:rsid w:val="00DE3533"/>
    <w:rsid w:val="00DE3E5D"/>
    <w:rsid w:val="00DF0EAB"/>
    <w:rsid w:val="00DF2E8F"/>
    <w:rsid w:val="00DF6201"/>
    <w:rsid w:val="00DF6589"/>
    <w:rsid w:val="00E00851"/>
    <w:rsid w:val="00E04E81"/>
    <w:rsid w:val="00E064A1"/>
    <w:rsid w:val="00E071B5"/>
    <w:rsid w:val="00E11A29"/>
    <w:rsid w:val="00E15AF8"/>
    <w:rsid w:val="00E17645"/>
    <w:rsid w:val="00E233A4"/>
    <w:rsid w:val="00E2376E"/>
    <w:rsid w:val="00E24071"/>
    <w:rsid w:val="00E24FD6"/>
    <w:rsid w:val="00E26729"/>
    <w:rsid w:val="00E336CC"/>
    <w:rsid w:val="00E33CBF"/>
    <w:rsid w:val="00E351C8"/>
    <w:rsid w:val="00E4526C"/>
    <w:rsid w:val="00E51578"/>
    <w:rsid w:val="00E534F6"/>
    <w:rsid w:val="00E6159E"/>
    <w:rsid w:val="00E616C5"/>
    <w:rsid w:val="00E635C0"/>
    <w:rsid w:val="00E670D7"/>
    <w:rsid w:val="00E73E4C"/>
    <w:rsid w:val="00E84585"/>
    <w:rsid w:val="00E857EB"/>
    <w:rsid w:val="00E90479"/>
    <w:rsid w:val="00E91EF2"/>
    <w:rsid w:val="00E94C20"/>
    <w:rsid w:val="00E94D67"/>
    <w:rsid w:val="00E977E0"/>
    <w:rsid w:val="00E97F5E"/>
    <w:rsid w:val="00EA43DB"/>
    <w:rsid w:val="00EB3B06"/>
    <w:rsid w:val="00EC1624"/>
    <w:rsid w:val="00EC38F0"/>
    <w:rsid w:val="00EC4C0F"/>
    <w:rsid w:val="00ED38A5"/>
    <w:rsid w:val="00ED4514"/>
    <w:rsid w:val="00ED5F1B"/>
    <w:rsid w:val="00EE3180"/>
    <w:rsid w:val="00EE7D81"/>
    <w:rsid w:val="00EF01F4"/>
    <w:rsid w:val="00EF0937"/>
    <w:rsid w:val="00EF205A"/>
    <w:rsid w:val="00EF2F0C"/>
    <w:rsid w:val="00EF3573"/>
    <w:rsid w:val="00EF39FD"/>
    <w:rsid w:val="00EF7B4A"/>
    <w:rsid w:val="00F00969"/>
    <w:rsid w:val="00F00B71"/>
    <w:rsid w:val="00F02A3B"/>
    <w:rsid w:val="00F03365"/>
    <w:rsid w:val="00F03EE7"/>
    <w:rsid w:val="00F05865"/>
    <w:rsid w:val="00F11BD9"/>
    <w:rsid w:val="00F12B7D"/>
    <w:rsid w:val="00F13486"/>
    <w:rsid w:val="00F1530A"/>
    <w:rsid w:val="00F16AD7"/>
    <w:rsid w:val="00F23475"/>
    <w:rsid w:val="00F262D3"/>
    <w:rsid w:val="00F263E8"/>
    <w:rsid w:val="00F30FDD"/>
    <w:rsid w:val="00F32053"/>
    <w:rsid w:val="00F34046"/>
    <w:rsid w:val="00F409D2"/>
    <w:rsid w:val="00F4125A"/>
    <w:rsid w:val="00F435D5"/>
    <w:rsid w:val="00F44BD4"/>
    <w:rsid w:val="00F476D9"/>
    <w:rsid w:val="00F508CE"/>
    <w:rsid w:val="00F61EEA"/>
    <w:rsid w:val="00F63184"/>
    <w:rsid w:val="00F63559"/>
    <w:rsid w:val="00F67217"/>
    <w:rsid w:val="00F70A8E"/>
    <w:rsid w:val="00F75A1E"/>
    <w:rsid w:val="00F75D98"/>
    <w:rsid w:val="00F81090"/>
    <w:rsid w:val="00F81BC6"/>
    <w:rsid w:val="00F83A0A"/>
    <w:rsid w:val="00F84979"/>
    <w:rsid w:val="00FA2ACE"/>
    <w:rsid w:val="00FB5752"/>
    <w:rsid w:val="00FC1AC8"/>
    <w:rsid w:val="00FC778A"/>
    <w:rsid w:val="00FD52A9"/>
    <w:rsid w:val="00FE533F"/>
    <w:rsid w:val="00FE718D"/>
    <w:rsid w:val="00FE7E06"/>
    <w:rsid w:val="00FF24FF"/>
    <w:rsid w:val="00FF2954"/>
    <w:rsid w:val="00FF2DE8"/>
    <w:rsid w:val="00FF5448"/>
    <w:rsid w:val="00FF7D6F"/>
    <w:rsid w:val="0458A94E"/>
    <w:rsid w:val="0487FBBF"/>
    <w:rsid w:val="059F4BFB"/>
    <w:rsid w:val="06380C58"/>
    <w:rsid w:val="06A594A8"/>
    <w:rsid w:val="0701733D"/>
    <w:rsid w:val="0712AE14"/>
    <w:rsid w:val="07352C74"/>
    <w:rsid w:val="097010AD"/>
    <w:rsid w:val="09A701D5"/>
    <w:rsid w:val="0A240298"/>
    <w:rsid w:val="0A66793E"/>
    <w:rsid w:val="0B5B5AFF"/>
    <w:rsid w:val="0C743281"/>
    <w:rsid w:val="0CAF4288"/>
    <w:rsid w:val="0DB79797"/>
    <w:rsid w:val="0E216CF2"/>
    <w:rsid w:val="0E2A5973"/>
    <w:rsid w:val="0EBD00D7"/>
    <w:rsid w:val="0F3BD502"/>
    <w:rsid w:val="10DFB772"/>
    <w:rsid w:val="10E43964"/>
    <w:rsid w:val="1161FA35"/>
    <w:rsid w:val="1289F2F7"/>
    <w:rsid w:val="1337953B"/>
    <w:rsid w:val="1375AF4B"/>
    <w:rsid w:val="13DFF645"/>
    <w:rsid w:val="15056FD3"/>
    <w:rsid w:val="156EA2C5"/>
    <w:rsid w:val="15C45AB6"/>
    <w:rsid w:val="1613567A"/>
    <w:rsid w:val="18556D74"/>
    <w:rsid w:val="19B387EF"/>
    <w:rsid w:val="1A451E70"/>
    <w:rsid w:val="1A8156A9"/>
    <w:rsid w:val="1BE95BCC"/>
    <w:rsid w:val="1C2AF11A"/>
    <w:rsid w:val="1E0FE8EB"/>
    <w:rsid w:val="1EFC5CAE"/>
    <w:rsid w:val="1EFC5DBF"/>
    <w:rsid w:val="1F372A99"/>
    <w:rsid w:val="1F73F35E"/>
    <w:rsid w:val="20E4146A"/>
    <w:rsid w:val="218BBD77"/>
    <w:rsid w:val="2319DF9F"/>
    <w:rsid w:val="23F61A0F"/>
    <w:rsid w:val="26678081"/>
    <w:rsid w:val="281E3882"/>
    <w:rsid w:val="285C71C6"/>
    <w:rsid w:val="285CD531"/>
    <w:rsid w:val="29BB48DB"/>
    <w:rsid w:val="29F84227"/>
    <w:rsid w:val="2ADD9D9A"/>
    <w:rsid w:val="2B5E9916"/>
    <w:rsid w:val="2C012BF4"/>
    <w:rsid w:val="2C4C802B"/>
    <w:rsid w:val="2C82BB4E"/>
    <w:rsid w:val="2CBD33C4"/>
    <w:rsid w:val="2DF4001B"/>
    <w:rsid w:val="2E2971AF"/>
    <w:rsid w:val="2E559177"/>
    <w:rsid w:val="3179B843"/>
    <w:rsid w:val="3289F242"/>
    <w:rsid w:val="3378C287"/>
    <w:rsid w:val="33B964A7"/>
    <w:rsid w:val="33E522A2"/>
    <w:rsid w:val="34233CB2"/>
    <w:rsid w:val="345A591C"/>
    <w:rsid w:val="35DDC146"/>
    <w:rsid w:val="36117A29"/>
    <w:rsid w:val="374BCC21"/>
    <w:rsid w:val="374DBDD6"/>
    <w:rsid w:val="38F0E576"/>
    <w:rsid w:val="397C2772"/>
    <w:rsid w:val="3ACE83C5"/>
    <w:rsid w:val="3C49DCE6"/>
    <w:rsid w:val="3CE3EB17"/>
    <w:rsid w:val="3D06EE42"/>
    <w:rsid w:val="3DDFDB22"/>
    <w:rsid w:val="3F77644F"/>
    <w:rsid w:val="40EB1D4E"/>
    <w:rsid w:val="41661051"/>
    <w:rsid w:val="41F0FA4E"/>
    <w:rsid w:val="438CCAAF"/>
    <w:rsid w:val="43A470CB"/>
    <w:rsid w:val="452232F5"/>
    <w:rsid w:val="459D1537"/>
    <w:rsid w:val="464E9B9A"/>
    <w:rsid w:val="48B48EBF"/>
    <w:rsid w:val="49A52DC4"/>
    <w:rsid w:val="4AE7ABF0"/>
    <w:rsid w:val="4B9ED784"/>
    <w:rsid w:val="4E276FE8"/>
    <w:rsid w:val="4E39986C"/>
    <w:rsid w:val="4F00CEDB"/>
    <w:rsid w:val="5016F766"/>
    <w:rsid w:val="50245AB0"/>
    <w:rsid w:val="5114E090"/>
    <w:rsid w:val="5125EC2F"/>
    <w:rsid w:val="52D89F8F"/>
    <w:rsid w:val="537F3D28"/>
    <w:rsid w:val="53DFB69F"/>
    <w:rsid w:val="544C8152"/>
    <w:rsid w:val="55E851B3"/>
    <w:rsid w:val="57085071"/>
    <w:rsid w:val="583BE072"/>
    <w:rsid w:val="5ACFD64B"/>
    <w:rsid w:val="5D1424D5"/>
    <w:rsid w:val="5DEA94BE"/>
    <w:rsid w:val="5F6B794A"/>
    <w:rsid w:val="5FD8552D"/>
    <w:rsid w:val="605C874F"/>
    <w:rsid w:val="63A16F51"/>
    <w:rsid w:val="63EE808E"/>
    <w:rsid w:val="654743AB"/>
    <w:rsid w:val="654A961E"/>
    <w:rsid w:val="66269777"/>
    <w:rsid w:val="69C1D422"/>
    <w:rsid w:val="6C54C12F"/>
    <w:rsid w:val="6CF974E4"/>
    <w:rsid w:val="6DA88575"/>
    <w:rsid w:val="6DD47352"/>
    <w:rsid w:val="6ED70A6E"/>
    <w:rsid w:val="6F358BB3"/>
    <w:rsid w:val="6FCF91C0"/>
    <w:rsid w:val="6FD7E4EB"/>
    <w:rsid w:val="6FFB304B"/>
    <w:rsid w:val="714F4774"/>
    <w:rsid w:val="71A1B882"/>
    <w:rsid w:val="74A768CC"/>
    <w:rsid w:val="75307AE6"/>
    <w:rsid w:val="76883612"/>
    <w:rsid w:val="76FC8A49"/>
    <w:rsid w:val="7738DC14"/>
    <w:rsid w:val="78C98E03"/>
    <w:rsid w:val="79599075"/>
    <w:rsid w:val="7CAA5994"/>
    <w:rsid w:val="7D982FF1"/>
    <w:rsid w:val="7E834011"/>
    <w:rsid w:val="7FD4E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55370"/>
  <w15:docId w15:val="{90BF9176-CB4C-4961-9C28-87A5294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2EA7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EA7"/>
    <w:rPr>
      <w:rFonts w:ascii="Times New Roman" w:eastAsia="Times New Roman" w:hAnsi="Times New Roman" w:cs="Times New Roman"/>
      <w:b/>
      <w:sz w:val="28"/>
      <w:szCs w:val="24"/>
    </w:rPr>
  </w:style>
  <w:style w:type="paragraph" w:styleId="BodyText">
    <w:name w:val="Body Text"/>
    <w:basedOn w:val="Normal"/>
    <w:link w:val="BodyTextChar"/>
    <w:rsid w:val="00872EA7"/>
    <w:rPr>
      <w:bCs/>
      <w:sz w:val="20"/>
    </w:rPr>
  </w:style>
  <w:style w:type="character" w:customStyle="1" w:styleId="BodyTextChar">
    <w:name w:val="Body Text Char"/>
    <w:basedOn w:val="DefaultParagraphFont"/>
    <w:link w:val="BodyText"/>
    <w:rsid w:val="00872EA7"/>
    <w:rPr>
      <w:rFonts w:ascii="Times New Roman" w:eastAsia="Times New Roman" w:hAnsi="Times New Roman" w:cs="Times New Roman"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872EA7"/>
    <w:pPr>
      <w:ind w:left="720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CF689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689D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3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12B7D"/>
  </w:style>
  <w:style w:type="character" w:customStyle="1" w:styleId="il">
    <w:name w:val="il"/>
    <w:basedOn w:val="DefaultParagraphFont"/>
    <w:rsid w:val="00F12B7D"/>
  </w:style>
  <w:style w:type="table" w:styleId="TableGrid">
    <w:name w:val="Table Grid"/>
    <w:basedOn w:val="TableNormal"/>
    <w:uiPriority w:val="59"/>
    <w:rsid w:val="001E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4F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4F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F4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51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351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06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80F20B1202D4FBFDEAC42892FA188" ma:contentTypeVersion="13" ma:contentTypeDescription="Create a new document." ma:contentTypeScope="" ma:versionID="9145be99497f2ef0355a360e79f05521">
  <xsd:schema xmlns:xsd="http://www.w3.org/2001/XMLSchema" xmlns:xs="http://www.w3.org/2001/XMLSchema" xmlns:p="http://schemas.microsoft.com/office/2006/metadata/properties" xmlns:ns2="c2578c2c-1c9a-4a42-84f4-889dcd378020" xmlns:ns3="e3ab32ae-d736-4dd0-8b9d-5f0ad7c4cd4a" targetNamespace="http://schemas.microsoft.com/office/2006/metadata/properties" ma:root="true" ma:fieldsID="93cac0b8fb8396977f5715b84e799d46" ns2:_="" ns3:_="">
    <xsd:import namespace="c2578c2c-1c9a-4a42-84f4-889dcd378020"/>
    <xsd:import namespace="e3ab32ae-d736-4dd0-8b9d-5f0ad7c4c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8c2c-1c9a-4a42-84f4-889dcd378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b32ae-d736-4dd0-8b9d-5f0ad7c4c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ADC4-E7A0-4C12-8F14-C628AA2770F8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3ab32ae-d736-4dd0-8b9d-5f0ad7c4cd4a"/>
    <ds:schemaRef ds:uri="http://www.w3.org/XML/1998/namespace"/>
    <ds:schemaRef ds:uri="http://schemas.openxmlformats.org/package/2006/metadata/core-properties"/>
    <ds:schemaRef ds:uri="c2578c2c-1c9a-4a42-84f4-889dcd37802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9667A7-05F2-4519-ACA6-AB3878B41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98517-E439-40E7-9362-3FBB4FE97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8c2c-1c9a-4a42-84f4-889dcd378020"/>
    <ds:schemaRef ds:uri="e3ab32ae-d736-4dd0-8b9d-5f0ad7c4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B77CE0-2DAD-4561-9FA4-D4097616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</dc:creator>
  <cp:keywords/>
  <dc:description/>
  <cp:lastModifiedBy>Shelly Talcott</cp:lastModifiedBy>
  <cp:revision>10</cp:revision>
  <cp:lastPrinted>2022-01-07T19:58:00Z</cp:lastPrinted>
  <dcterms:created xsi:type="dcterms:W3CDTF">2022-01-12T16:55:00Z</dcterms:created>
  <dcterms:modified xsi:type="dcterms:W3CDTF">2022-01-12T22:15:00Z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0x01010059780F20B1202D4FBFDEAC42892FA188</vt:lpwstr>
  </property>
</Properties>
</file>